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B32A75" w14:paraId="78E1F1FA" w14:textId="77777777" w:rsidTr="00820183">
        <w:trPr>
          <w:trHeight w:val="441"/>
        </w:trPr>
        <w:tc>
          <w:tcPr>
            <w:tcW w:w="10790" w:type="dxa"/>
            <w:shd w:val="clear" w:color="auto" w:fill="54B948"/>
            <w:tcMar>
              <w:left w:w="259" w:type="dxa"/>
              <w:right w:w="115" w:type="dxa"/>
            </w:tcMar>
            <w:vAlign w:val="center"/>
          </w:tcPr>
          <w:p w14:paraId="5D614D5E" w14:textId="50130FD8" w:rsidR="00B32A75" w:rsidRDefault="00B32A75" w:rsidP="00AE2DB7">
            <w:pPr>
              <w:pStyle w:val="ChartHeading"/>
              <w:rPr>
                <w:sz w:val="13"/>
                <w:szCs w:val="13"/>
              </w:rPr>
            </w:pPr>
            <w:r>
              <w:t>À propos de cette leçon</w:t>
            </w:r>
          </w:p>
        </w:tc>
      </w:tr>
      <w:tr w:rsidR="00B32A75" w14:paraId="7EFBE78B" w14:textId="77777777" w:rsidTr="00AD5765">
        <w:trPr>
          <w:trHeight w:val="1431"/>
        </w:trPr>
        <w:tc>
          <w:tcPr>
            <w:tcW w:w="10790" w:type="dxa"/>
            <w:shd w:val="clear" w:color="auto" w:fill="E6F5E4"/>
            <w:tcMar>
              <w:left w:w="259" w:type="dxa"/>
              <w:right w:w="259" w:type="dxa"/>
            </w:tcMar>
            <w:vAlign w:val="center"/>
          </w:tcPr>
          <w:p w14:paraId="0F0CF411" w14:textId="7F455647" w:rsidR="00B32A75" w:rsidRPr="00B32A75" w:rsidRDefault="00B32A75" w:rsidP="00B32A75">
            <w:pPr>
              <w:pStyle w:val="Copy"/>
              <w:rPr>
                <w:rFonts w:eastAsia="Times New Roman"/>
                <w:szCs w:val="22"/>
              </w:rPr>
            </w:pPr>
            <w:r>
              <w:t>Dans la présente leçon, les élèves étudieront les fonctions et les responsabilités des trois ordres de gouvernement au Canada. Ils participeront ensuite à un jeu de rôles afin d’apprendre comment les fonds publics sont dépensés à l’échelle fédérale, provinciale et municipale.</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B32A75"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646FD7FE" w:rsidR="00B32A75" w:rsidRPr="00030CB4" w:rsidRDefault="00B32A75" w:rsidP="00AB3B08">
            <w:pPr>
              <w:jc w:val="center"/>
              <w:rPr>
                <w:rFonts w:ascii="Verdana" w:hAnsi="Verdana" w:cs="Arial"/>
                <w:b/>
                <w:color w:val="FFFFFF" w:themeColor="background1"/>
                <w:sz w:val="20"/>
                <w:szCs w:val="20"/>
              </w:rPr>
            </w:pPr>
            <w:r>
              <w:rPr>
                <w:rFonts w:ascii="Verdana" w:hAnsi="Verdana"/>
                <w:b/>
                <w:color w:val="FFFFFF" w:themeColor="background1"/>
                <w:sz w:val="20"/>
              </w:rPr>
              <w:t>Niveau scolaire</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667191A5" w:rsidR="00B32A75" w:rsidRPr="00030CB4" w:rsidRDefault="00B32A75" w:rsidP="009F2541">
            <w:pPr>
              <w:rPr>
                <w:rFonts w:ascii="Verdana" w:hAnsi="Verdana" w:cs="Arial"/>
                <w:b/>
                <w:color w:val="FFFFFF" w:themeColor="background1"/>
                <w:sz w:val="20"/>
                <w:szCs w:val="20"/>
              </w:rPr>
            </w:pPr>
            <w:r>
              <w:rPr>
                <w:rFonts w:ascii="Verdana" w:hAnsi="Verdana"/>
                <w:b/>
                <w:color w:val="FFFFFF" w:themeColor="background1"/>
                <w:sz w:val="20"/>
              </w:rPr>
              <w:t>Cours/matières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0616B993" w:rsidR="00B32A75" w:rsidRPr="00030CB4" w:rsidRDefault="00B32A75" w:rsidP="009F2541">
            <w:pPr>
              <w:rPr>
                <w:rFonts w:ascii="Verdana" w:hAnsi="Verdana" w:cs="Arial"/>
                <w:b/>
                <w:color w:val="FFFFFF" w:themeColor="background1"/>
                <w:sz w:val="20"/>
                <w:szCs w:val="20"/>
              </w:rPr>
            </w:pPr>
            <w:r>
              <w:rPr>
                <w:rFonts w:ascii="Verdana" w:hAnsi="Verdana"/>
                <w:b/>
                <w:color w:val="FFFFFF" w:themeColor="background1"/>
                <w:sz w:val="20"/>
              </w:rPr>
              <w:t>Objectif d’apprentissage</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36A5DBF3" w14:textId="77777777" w:rsidR="00B32A75" w:rsidRPr="00030CB4" w:rsidRDefault="00B32A75" w:rsidP="00DF4441">
            <w:pPr>
              <w:jc w:val="center"/>
              <w:rPr>
                <w:rFonts w:ascii="Verdana" w:hAnsi="Verdana" w:cs="Arial"/>
                <w:b/>
                <w:color w:val="FFFFFF" w:themeColor="background1"/>
                <w:sz w:val="20"/>
                <w:szCs w:val="20"/>
              </w:rPr>
            </w:pPr>
            <w:r>
              <w:rPr>
                <w:rFonts w:ascii="Verdana" w:hAnsi="Verdana"/>
                <w:b/>
                <w:color w:val="FFFFFF" w:themeColor="background1"/>
                <w:sz w:val="20"/>
              </w:rPr>
              <w:t>Durée</w:t>
            </w:r>
          </w:p>
          <w:p w14:paraId="229FAA53" w14:textId="13F3D418" w:rsidR="00B32A75" w:rsidRPr="00030CB4" w:rsidRDefault="00B32A75" w:rsidP="00E910FA">
            <w:pPr>
              <w:jc w:val="center"/>
              <w:rPr>
                <w:rFonts w:ascii="Verdana" w:hAnsi="Verdana" w:cs="Arial"/>
                <w:b/>
                <w:color w:val="FFFFFF" w:themeColor="background1"/>
                <w:sz w:val="20"/>
                <w:szCs w:val="20"/>
              </w:rPr>
            </w:pPr>
            <w:r>
              <w:rPr>
                <w:rFonts w:ascii="Verdana" w:hAnsi="Verdana"/>
                <w:b/>
                <w:color w:val="FFFFFF" w:themeColor="background1"/>
                <w:sz w:val="20"/>
              </w:rPr>
              <w:t>suggérée</w:t>
            </w:r>
          </w:p>
        </w:tc>
      </w:tr>
      <w:tr w:rsidR="00D04015" w14:paraId="66B3D174" w14:textId="77777777" w:rsidTr="00A729E0">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5A3BD0FC" w:rsidR="00D04015" w:rsidRPr="00166711" w:rsidRDefault="00847E16" w:rsidP="00166711">
            <w:pPr>
              <w:pStyle w:val="GradeLevel"/>
              <w:rPr>
                <w:lang w:val="en-CA"/>
              </w:rPr>
            </w:pPr>
            <w:r w:rsidRPr="00847E16">
              <w:rPr>
                <w:lang w:val="en-CA"/>
              </w:rPr>
              <w:t>10</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517987C9" w14:textId="2EB5D590" w:rsidR="00D04015" w:rsidRPr="002D4BA5" w:rsidRDefault="00B32A75" w:rsidP="00847E16">
            <w:pPr>
              <w:pStyle w:val="Copy"/>
              <w:rPr>
                <w:lang w:bidi="fr-CA"/>
              </w:rPr>
            </w:pPr>
            <w:r w:rsidRPr="00B32A75">
              <w:rPr>
                <w:lang w:bidi="fr-CA"/>
              </w:rPr>
              <w:t>CHV2O – Éducation à la citoyenneté</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1A799C82" w14:textId="77777777" w:rsidR="00B32A75" w:rsidRPr="00B32A75" w:rsidRDefault="00B32A75" w:rsidP="00B32A75">
            <w:pPr>
              <w:pStyle w:val="Copy"/>
              <w:rPr>
                <w:lang w:bidi="fr-CA"/>
              </w:rPr>
            </w:pPr>
            <w:r w:rsidRPr="00B32A75">
              <w:rPr>
                <w:lang w:bidi="fr-CA"/>
              </w:rPr>
              <w:t>À la fin de cette leçon, les élèves pourront :</w:t>
            </w:r>
          </w:p>
          <w:p w14:paraId="1C9BCDB8" w14:textId="1DEEB2F6" w:rsidR="00D04015" w:rsidRPr="00030CB4" w:rsidRDefault="00B32A75" w:rsidP="00B32A75">
            <w:pPr>
              <w:pStyle w:val="Bullet"/>
            </w:pPr>
            <w:r w:rsidRPr="00B32A75">
              <w:rPr>
                <w:lang w:bidi="fr-CA"/>
              </w:rPr>
              <w:t>décrire les différents ordres de gouvernement et leurs rôles.</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7024B1AC" w:rsidR="00D04015" w:rsidRPr="00030CB4" w:rsidRDefault="00B32A75" w:rsidP="00D04015">
            <w:pPr>
              <w:pStyle w:val="CopyCentred"/>
            </w:pPr>
            <w:r>
              <w:rPr>
                <w:lang w:val="en-US"/>
              </w:rPr>
              <w:t>Une</w:t>
            </w:r>
            <w:r w:rsidR="00847E16" w:rsidRPr="00847E16">
              <w:rPr>
                <w:lang w:val="en-US"/>
              </w:rPr>
              <w:t xml:space="preserve"> </w:t>
            </w:r>
            <w:r w:rsidR="00DC699F" w:rsidRPr="00AB7C10">
              <w:rPr>
                <w:lang w:val="en-US" w:bidi="fr-CA"/>
              </w:rPr>
              <w:t>période</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B32A75" w14:paraId="632E430D" w14:textId="77777777" w:rsidTr="00FC75BD">
        <w:trPr>
          <w:trHeight w:val="441"/>
        </w:trPr>
        <w:tc>
          <w:tcPr>
            <w:tcW w:w="10800" w:type="dxa"/>
            <w:shd w:val="clear" w:color="auto" w:fill="54B948"/>
            <w:tcMar>
              <w:left w:w="259" w:type="dxa"/>
              <w:right w:w="115" w:type="dxa"/>
            </w:tcMar>
            <w:vAlign w:val="center"/>
          </w:tcPr>
          <w:p w14:paraId="48E70EC4" w14:textId="3069D2D4" w:rsidR="00B32A75" w:rsidRDefault="00B32A75" w:rsidP="00AE2DB7">
            <w:pPr>
              <w:pStyle w:val="ChartHeading"/>
              <w:rPr>
                <w:sz w:val="13"/>
                <w:szCs w:val="13"/>
              </w:rPr>
            </w:pPr>
            <w:r>
              <w:t>Liens avec le curriculum</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7CCB23A5" w14:textId="77777777" w:rsidR="00B32A75" w:rsidRPr="00B32A75" w:rsidRDefault="00B32A75" w:rsidP="00B32A75">
            <w:pPr>
              <w:pStyle w:val="GreyHeading"/>
              <w:rPr>
                <w:lang w:bidi="fr-CA"/>
              </w:rPr>
            </w:pPr>
            <w:r w:rsidRPr="00B32A75">
              <w:rPr>
                <w:lang w:bidi="fr-CA"/>
              </w:rPr>
              <w:t>Études canadiennes et mondiales 9</w:t>
            </w:r>
            <w:r w:rsidRPr="00B32A75">
              <w:rPr>
                <w:vertAlign w:val="superscript"/>
                <w:lang w:bidi="fr-CA"/>
              </w:rPr>
              <w:t>e</w:t>
            </w:r>
            <w:r w:rsidRPr="00B32A75">
              <w:rPr>
                <w:lang w:bidi="fr-CA"/>
              </w:rPr>
              <w:t xml:space="preserve"> et 10</w:t>
            </w:r>
            <w:r w:rsidRPr="00B32A75">
              <w:rPr>
                <w:vertAlign w:val="superscript"/>
                <w:lang w:bidi="fr-CA"/>
              </w:rPr>
              <w:t>e</w:t>
            </w:r>
            <w:r w:rsidRPr="00B32A75">
              <w:rPr>
                <w:lang w:bidi="fr-CA"/>
              </w:rPr>
              <w:t xml:space="preserve"> année 2013</w:t>
            </w:r>
          </w:p>
          <w:p w14:paraId="182361C9" w14:textId="77777777" w:rsidR="00B32A75" w:rsidRPr="00B32A75" w:rsidRDefault="00B32A75" w:rsidP="00B32A75">
            <w:pPr>
              <w:pStyle w:val="GreyHeading"/>
              <w:rPr>
                <w:lang w:bidi="fr-CA"/>
              </w:rPr>
            </w:pPr>
            <w:r w:rsidRPr="00B32A75">
              <w:rPr>
                <w:lang w:bidi="fr-CA"/>
              </w:rPr>
              <w:t>Civismes et citoyenneté, 10</w:t>
            </w:r>
            <w:r w:rsidRPr="00B32A75">
              <w:rPr>
                <w:vertAlign w:val="superscript"/>
                <w:lang w:bidi="fr-CA"/>
              </w:rPr>
              <w:t>e</w:t>
            </w:r>
            <w:r w:rsidRPr="00B32A75">
              <w:rPr>
                <w:lang w:bidi="fr-CA"/>
              </w:rPr>
              <w:t xml:space="preserve"> année CHV2O</w:t>
            </w:r>
          </w:p>
          <w:p w14:paraId="496EA814" w14:textId="2A9FB4EC" w:rsidR="00B32A75" w:rsidRPr="00B32A75" w:rsidRDefault="00B32A75" w:rsidP="00B32A75">
            <w:pPr>
              <w:pStyle w:val="Subhead"/>
              <w:rPr>
                <w:lang w:bidi="fr-CA"/>
              </w:rPr>
            </w:pPr>
            <w:r w:rsidRPr="00B32A75">
              <w:rPr>
                <w:lang w:bidi="fr-CA"/>
              </w:rPr>
              <w:t>Engagement et action civique</w:t>
            </w:r>
          </w:p>
          <w:p w14:paraId="3532F38A" w14:textId="77777777" w:rsidR="00B32A75" w:rsidRPr="00B32A75" w:rsidRDefault="00B32A75" w:rsidP="00B32A75">
            <w:pPr>
              <w:pStyle w:val="Subhead"/>
              <w:rPr>
                <w:lang w:bidi="fr-CA"/>
              </w:rPr>
            </w:pPr>
            <w:r w:rsidRPr="00B32A75">
              <w:rPr>
                <w:lang w:bidi="fr-CA"/>
              </w:rPr>
              <w:t>Attentes :</w:t>
            </w:r>
          </w:p>
          <w:p w14:paraId="7EB5BAAA" w14:textId="77777777" w:rsidR="00B32A75" w:rsidRPr="00B32A75" w:rsidRDefault="00B32A75" w:rsidP="00B32A75">
            <w:pPr>
              <w:pStyle w:val="Copy"/>
              <w:rPr>
                <w:lang w:bidi="fr-CA"/>
              </w:rPr>
            </w:pPr>
            <w:r w:rsidRPr="00B32A75">
              <w:rPr>
                <w:lang w:bidi="fr-CA"/>
              </w:rPr>
              <w:t>B2 – Déterminer la reconnaissance de divers points de vue, de croyances, de valeurs et symboles dans sa communauté et au Canada. [ACCENT SUR : perspective politique]</w:t>
            </w:r>
          </w:p>
          <w:p w14:paraId="1CC6FB2E" w14:textId="77777777" w:rsidR="00B32A75" w:rsidRPr="00B32A75" w:rsidRDefault="00B32A75" w:rsidP="00B32A75">
            <w:pPr>
              <w:pStyle w:val="SpaceBetween"/>
              <w:rPr>
                <w:lang w:bidi="fr-CA"/>
              </w:rPr>
            </w:pPr>
          </w:p>
          <w:p w14:paraId="189ECB16" w14:textId="77777777" w:rsidR="00B32A75" w:rsidRPr="00B32A75" w:rsidRDefault="00B32A75" w:rsidP="00B32A75">
            <w:pPr>
              <w:pStyle w:val="Subhead"/>
              <w:rPr>
                <w:lang w:bidi="fr-CA"/>
              </w:rPr>
            </w:pPr>
            <w:r w:rsidRPr="00B32A75">
              <w:rPr>
                <w:lang w:bidi="fr-CA"/>
              </w:rPr>
              <w:t>Contenus d’apprentissage :</w:t>
            </w:r>
          </w:p>
          <w:p w14:paraId="7790A14E" w14:textId="1EE1C763" w:rsidR="00376D39" w:rsidRPr="00AE2DB7" w:rsidRDefault="00B32A75" w:rsidP="00B32A75">
            <w:pPr>
              <w:pStyle w:val="Copy"/>
            </w:pPr>
            <w:r w:rsidRPr="00B32A75">
              <w:rPr>
                <w:lang w:bidi="fr-CA"/>
              </w:rPr>
              <w:t>B2.2 – Décrire des événements, des symboles et des groupes de personnes commémorés ou reconnus au Canada et leur signification pour la société canadienne.</w:t>
            </w:r>
          </w:p>
        </w:tc>
      </w:tr>
    </w:tbl>
    <w:p w14:paraId="601711D9" w14:textId="77777777" w:rsidR="00380F87" w:rsidRDefault="00380F87" w:rsidP="00380F87">
      <w:pPr>
        <w:rPr>
          <w:rFonts w:ascii="Verdana" w:hAnsi="Verdana" w:cs="Arial"/>
          <w:sz w:val="13"/>
          <w:szCs w:val="13"/>
        </w:rPr>
      </w:pPr>
    </w:p>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02512E" w14:paraId="5889EAA6" w14:textId="77777777" w:rsidTr="00DF4441">
        <w:trPr>
          <w:trHeight w:val="441"/>
        </w:trPr>
        <w:tc>
          <w:tcPr>
            <w:tcW w:w="10800" w:type="dxa"/>
            <w:tcBorders>
              <w:bottom w:val="single" w:sz="8" w:space="0" w:color="54B948"/>
            </w:tcBorders>
            <w:shd w:val="clear" w:color="auto" w:fill="54B948"/>
            <w:tcMar>
              <w:left w:w="259" w:type="dxa"/>
              <w:right w:w="115" w:type="dxa"/>
            </w:tcMar>
            <w:vAlign w:val="center"/>
          </w:tcPr>
          <w:p w14:paraId="154D7B8F" w14:textId="77777777" w:rsidR="0002512E" w:rsidRDefault="0002512E" w:rsidP="00DF4441">
            <w:pPr>
              <w:pStyle w:val="ChartHeading"/>
              <w:rPr>
                <w:sz w:val="13"/>
                <w:szCs w:val="13"/>
              </w:rPr>
            </w:pPr>
            <w:r>
              <w:lastRenderedPageBreak/>
              <w:t>Matériel</w:t>
            </w:r>
          </w:p>
        </w:tc>
      </w:tr>
      <w:tr w:rsidR="0002512E" w14:paraId="38194EE0" w14:textId="77777777" w:rsidTr="00DF4441">
        <w:trPr>
          <w:trHeight w:val="1008"/>
        </w:trPr>
        <w:tc>
          <w:tcPr>
            <w:tcW w:w="10800" w:type="dxa"/>
            <w:tcBorders>
              <w:bottom w:val="single" w:sz="8" w:space="0" w:color="54B948"/>
            </w:tcBorders>
            <w:shd w:val="clear" w:color="auto" w:fill="auto"/>
            <w:tcMar>
              <w:top w:w="173" w:type="dxa"/>
              <w:left w:w="259" w:type="dxa"/>
              <w:bottom w:w="173" w:type="dxa"/>
              <w:right w:w="115" w:type="dxa"/>
            </w:tcMar>
          </w:tcPr>
          <w:p w14:paraId="3DFBCA02" w14:textId="77777777" w:rsidR="0002512E" w:rsidRPr="00B32A75" w:rsidRDefault="0002512E" w:rsidP="0075185F">
            <w:pPr>
              <w:pStyle w:val="Bullet"/>
              <w:rPr>
                <w:lang w:bidi="fr-CA"/>
              </w:rPr>
            </w:pPr>
            <w:r w:rsidRPr="00B32A75">
              <w:rPr>
                <w:lang w:bidi="fr-CA"/>
              </w:rPr>
              <w:t>Vidéoprojecteur ou tableau blanc</w:t>
            </w:r>
          </w:p>
          <w:p w14:paraId="7F81712F" w14:textId="77777777" w:rsidR="0002512E" w:rsidRPr="00B32A75" w:rsidRDefault="0002512E" w:rsidP="0075185F">
            <w:pPr>
              <w:pStyle w:val="Bullet"/>
              <w:rPr>
                <w:lang w:bidi="fr-CA"/>
              </w:rPr>
            </w:pPr>
            <w:r w:rsidRPr="00B32A75">
              <w:rPr>
                <w:lang w:bidi="fr-CA"/>
              </w:rPr>
              <w:t>Cartes du Canada</w:t>
            </w:r>
          </w:p>
          <w:p w14:paraId="23E01CB3" w14:textId="77777777" w:rsidR="0002512E" w:rsidRPr="00B32A75" w:rsidRDefault="0002512E" w:rsidP="0075185F">
            <w:pPr>
              <w:pStyle w:val="Bullet"/>
              <w:rPr>
                <w:lang w:bidi="fr-CA"/>
              </w:rPr>
            </w:pPr>
            <w:r w:rsidRPr="00B32A75">
              <w:rPr>
                <w:lang w:bidi="fr-CA"/>
              </w:rPr>
              <w:t xml:space="preserve">Chapeau ou sac pour le tirage </w:t>
            </w:r>
          </w:p>
          <w:p w14:paraId="67B9C5FB" w14:textId="77777777" w:rsidR="0002512E" w:rsidRPr="00B32A75" w:rsidRDefault="0002512E" w:rsidP="0075185F">
            <w:pPr>
              <w:pStyle w:val="Bullet"/>
              <w:rPr>
                <w:lang w:bidi="fr-CA"/>
              </w:rPr>
            </w:pPr>
            <w:r w:rsidRPr="00B32A75">
              <w:rPr>
                <w:lang w:bidi="fr-CA"/>
              </w:rPr>
              <w:t>Exemplaires pour les élèves du document «</w:t>
            </w:r>
            <w:r w:rsidRPr="00B32A75">
              <w:rPr>
                <w:rFonts w:ascii="Calibri" w:eastAsia="Calibri" w:hAnsi="Calibri" w:cs="Calibri"/>
                <w:lang w:bidi="fr-CA"/>
              </w:rPr>
              <w:t> </w:t>
            </w:r>
            <w:r w:rsidRPr="00B32A75">
              <w:rPr>
                <w:lang w:bidi="fr-CA"/>
              </w:rPr>
              <w:t>Les trois ordres de gouvernement au Canada</w:t>
            </w:r>
            <w:r w:rsidRPr="00B32A75">
              <w:rPr>
                <w:rFonts w:ascii="Calibri" w:eastAsia="Calibri" w:hAnsi="Calibri" w:cs="Calibri"/>
                <w:lang w:bidi="fr-CA"/>
              </w:rPr>
              <w:t> </w:t>
            </w:r>
            <w:r w:rsidRPr="00B32A75">
              <w:rPr>
                <w:lang w:bidi="fr-CA"/>
              </w:rPr>
              <w:t>» (annexe A)</w:t>
            </w:r>
          </w:p>
          <w:p w14:paraId="5CED2EE9" w14:textId="77777777" w:rsidR="0002512E" w:rsidRPr="00B32A75" w:rsidRDefault="0002512E" w:rsidP="0075185F">
            <w:pPr>
              <w:pStyle w:val="Bullet"/>
              <w:rPr>
                <w:lang w:bidi="fr-CA"/>
              </w:rPr>
            </w:pPr>
            <w:r w:rsidRPr="00B32A75">
              <w:rPr>
                <w:lang w:bidi="fr-CA"/>
              </w:rPr>
              <w:t>Porte-noms (annexe B)</w:t>
            </w:r>
          </w:p>
          <w:p w14:paraId="122D7CBC" w14:textId="77777777" w:rsidR="0002512E" w:rsidRPr="00B32A75" w:rsidRDefault="0002512E" w:rsidP="0075185F">
            <w:pPr>
              <w:pStyle w:val="Bullet"/>
              <w:rPr>
                <w:lang w:bidi="fr-CA"/>
              </w:rPr>
            </w:pPr>
            <w:r w:rsidRPr="00B32A75">
              <w:rPr>
                <w:lang w:bidi="fr-CA"/>
              </w:rPr>
              <w:t>«</w:t>
            </w:r>
            <w:r w:rsidRPr="00B32A75">
              <w:rPr>
                <w:rFonts w:ascii="Calibri" w:eastAsia="Calibri" w:hAnsi="Calibri" w:cs="Calibri"/>
                <w:lang w:bidi="fr-CA"/>
              </w:rPr>
              <w:t> </w:t>
            </w:r>
            <w:r w:rsidRPr="00B32A75">
              <w:rPr>
                <w:lang w:bidi="fr-CA"/>
              </w:rPr>
              <w:t>Argent</w:t>
            </w:r>
            <w:r w:rsidRPr="00B32A75">
              <w:rPr>
                <w:rFonts w:ascii="Calibri" w:eastAsia="Calibri" w:hAnsi="Calibri" w:cs="Calibri"/>
                <w:lang w:bidi="fr-CA"/>
              </w:rPr>
              <w:t> </w:t>
            </w:r>
            <w:r w:rsidRPr="00B32A75">
              <w:rPr>
                <w:lang w:bidi="fr-CA"/>
              </w:rPr>
              <w:t xml:space="preserve">» du gouvernement (annexe C) </w:t>
            </w:r>
          </w:p>
          <w:p w14:paraId="7616F4D6" w14:textId="77777777" w:rsidR="0002512E" w:rsidRPr="00B32A75" w:rsidRDefault="0002512E" w:rsidP="0075185F">
            <w:pPr>
              <w:pStyle w:val="Bullet"/>
              <w:rPr>
                <w:lang w:bidi="fr-CA"/>
              </w:rPr>
            </w:pPr>
            <w:r w:rsidRPr="00B32A75">
              <w:rPr>
                <w:lang w:bidi="fr-CA"/>
              </w:rPr>
              <w:t xml:space="preserve">Ou utiliser l’outil </w:t>
            </w:r>
            <w:hyperlink r:id="rId11">
              <w:r w:rsidRPr="00B32A75">
                <w:rPr>
                  <w:rStyle w:val="Hyperlink"/>
                  <w:lang w:bidi="fr-CA"/>
                </w:rPr>
                <w:t>CLIPS Money Tool</w:t>
              </w:r>
            </w:hyperlink>
            <w:r w:rsidRPr="00B32A75">
              <w:rPr>
                <w:lang w:bidi="fr-CA"/>
              </w:rPr>
              <w:t xml:space="preserve"> interactivement : </w:t>
            </w:r>
            <w:hyperlink r:id="rId12">
              <w:r w:rsidRPr="00B32A75">
                <w:rPr>
                  <w:rStyle w:val="Hyperlink"/>
                  <w:lang w:bidi="fr-CA"/>
                </w:rPr>
                <w:t>http://mathies.ca/learningTools.php</w:t>
              </w:r>
            </w:hyperlink>
          </w:p>
          <w:p w14:paraId="69BBACF3" w14:textId="77777777" w:rsidR="0002512E" w:rsidRPr="00B32A75" w:rsidRDefault="0002512E" w:rsidP="0075185F">
            <w:pPr>
              <w:pStyle w:val="Bullet"/>
              <w:rPr>
                <w:lang w:bidi="fr-CA"/>
              </w:rPr>
            </w:pPr>
            <w:r w:rsidRPr="00B32A75">
              <w:rPr>
                <w:lang w:bidi="fr-CA"/>
              </w:rPr>
              <w:t>Scénarios : «</w:t>
            </w:r>
            <w:r w:rsidRPr="00B32A75">
              <w:rPr>
                <w:rFonts w:ascii="Calibri" w:eastAsia="Calibri" w:hAnsi="Calibri" w:cs="Calibri"/>
                <w:lang w:bidi="fr-CA"/>
              </w:rPr>
              <w:t> </w:t>
            </w:r>
            <w:r w:rsidRPr="00B32A75">
              <w:rPr>
                <w:lang w:bidi="fr-CA"/>
              </w:rPr>
              <w:t>Argent</w:t>
            </w:r>
            <w:r w:rsidRPr="00B32A75">
              <w:rPr>
                <w:rFonts w:ascii="Calibri" w:eastAsia="Calibri" w:hAnsi="Calibri" w:cs="Calibri"/>
                <w:lang w:bidi="fr-CA"/>
              </w:rPr>
              <w:t> </w:t>
            </w:r>
            <w:r w:rsidRPr="00B32A75">
              <w:rPr>
                <w:lang w:bidi="fr-CA"/>
              </w:rPr>
              <w:t>» du gouvernement (annexe D), à couper en bandes par sujet</w:t>
            </w:r>
          </w:p>
          <w:p w14:paraId="5FE6E62E" w14:textId="77777777" w:rsidR="0002512E" w:rsidRPr="00AE2DB7" w:rsidRDefault="0002512E" w:rsidP="0075185F">
            <w:pPr>
              <w:pStyle w:val="Bullet"/>
              <w:rPr>
                <w:lang w:bidi="fr-CA"/>
              </w:rPr>
            </w:pPr>
            <w:r w:rsidRPr="00B32A75">
              <w:rPr>
                <w:lang w:bidi="fr-CA"/>
              </w:rPr>
              <w:t>Fiche de suivi (annexe E)</w:t>
            </w:r>
          </w:p>
        </w:tc>
      </w:tr>
    </w:tbl>
    <w:p w14:paraId="4E7FBB9E" w14:textId="3DF3AAE3" w:rsidR="0002512E" w:rsidRDefault="0002512E" w:rsidP="0002512E">
      <w:pPr>
        <w:pStyle w:val="SpaceBetween"/>
      </w:pPr>
    </w:p>
    <w:tbl>
      <w:tblPr>
        <w:tblStyle w:val="TableGrid"/>
        <w:tblW w:w="10794" w:type="dxa"/>
        <w:tblInd w:w="-10" w:type="dxa"/>
        <w:tblLayout w:type="fixed"/>
        <w:tblLook w:val="04A0" w:firstRow="1" w:lastRow="0" w:firstColumn="1" w:lastColumn="0" w:noHBand="0" w:noVBand="1"/>
      </w:tblPr>
      <w:tblGrid>
        <w:gridCol w:w="1084"/>
        <w:gridCol w:w="6566"/>
        <w:gridCol w:w="3144"/>
      </w:tblGrid>
      <w:tr w:rsidR="0002512E" w:rsidRPr="00FC75BD" w14:paraId="758F183B" w14:textId="77777777" w:rsidTr="0002512E">
        <w:trPr>
          <w:trHeight w:val="1584"/>
          <w:tblHeader/>
        </w:trPr>
        <w:tc>
          <w:tcPr>
            <w:tcW w:w="108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6574D2F6" w14:textId="77777777" w:rsidR="0002512E" w:rsidRPr="00FC75BD" w:rsidRDefault="0002512E" w:rsidP="0002512E">
            <w:pPr>
              <w:jc w:val="center"/>
              <w:rPr>
                <w:rFonts w:ascii="Verdana" w:hAnsi="Verdana" w:cs="Arial"/>
                <w:b/>
                <w:color w:val="FFFFFF" w:themeColor="background1"/>
                <w:sz w:val="20"/>
                <w:szCs w:val="20"/>
              </w:rPr>
            </w:pPr>
            <w:r>
              <w:rPr>
                <w:rFonts w:ascii="Verdana" w:hAnsi="Verdana"/>
                <w:b/>
                <w:color w:val="FFFFFF" w:themeColor="background1"/>
                <w:sz w:val="20"/>
              </w:rPr>
              <w:t>Durée</w:t>
            </w:r>
          </w:p>
          <w:p w14:paraId="4C817956" w14:textId="4DCE022E" w:rsidR="0002512E" w:rsidRPr="00FC75BD" w:rsidRDefault="0002512E" w:rsidP="00547017">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E18ACB0" w14:textId="0C960112" w:rsidR="0002512E" w:rsidRPr="00FC75BD" w:rsidRDefault="0002512E" w:rsidP="00547017">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3A5AA9D" w14:textId="49215893" w:rsidR="0002512E" w:rsidRPr="00FC75BD" w:rsidRDefault="0002512E" w:rsidP="00547017">
            <w:pPr>
              <w:rPr>
                <w:rFonts w:ascii="Verdana" w:hAnsi="Verdana" w:cs="Arial"/>
                <w:b/>
                <w:color w:val="FFFFFF" w:themeColor="background1"/>
                <w:sz w:val="20"/>
                <w:szCs w:val="20"/>
              </w:rPr>
            </w:pPr>
            <w:r>
              <w:rPr>
                <w:rFonts w:ascii="Verdana" w:hAnsi="Verdana"/>
                <w:b/>
                <w:color w:val="FFFFFF" w:themeColor="background1"/>
                <w:sz w:val="20"/>
              </w:rPr>
              <w:t xml:space="preserve">L’évaluation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2D0AF9" w:rsidRPr="00FC75BD" w14:paraId="0A079247" w14:textId="77777777" w:rsidTr="00B32A75">
        <w:trPr>
          <w:trHeight w:val="432"/>
        </w:trPr>
        <w:tc>
          <w:tcPr>
            <w:tcW w:w="10794" w:type="dxa"/>
            <w:gridSpan w:val="3"/>
            <w:tcBorders>
              <w:top w:val="single" w:sz="8" w:space="0" w:color="54B948"/>
              <w:left w:val="single" w:sz="8" w:space="0" w:color="3F708E"/>
              <w:bottom w:val="nil"/>
              <w:right w:val="single" w:sz="8" w:space="0" w:color="3F708E"/>
            </w:tcBorders>
            <w:shd w:val="clear" w:color="auto" w:fill="3F708E"/>
            <w:vAlign w:val="center"/>
          </w:tcPr>
          <w:p w14:paraId="0DA18F6A" w14:textId="285B90F6" w:rsidR="002D0AF9" w:rsidRPr="00FC75BD" w:rsidRDefault="0002512E" w:rsidP="00547017">
            <w:pPr>
              <w:pStyle w:val="SectionHeading"/>
            </w:pPr>
            <w:r w:rsidRPr="0002512E">
              <w:rPr>
                <w:lang w:bidi="fr-CA"/>
              </w:rPr>
              <w:t>MISE EN SITUATION</w:t>
            </w:r>
          </w:p>
        </w:tc>
      </w:tr>
      <w:tr w:rsidR="00F75708" w:rsidRPr="004365A8" w14:paraId="356BF08B" w14:textId="77777777" w:rsidTr="00B32A75">
        <w:trPr>
          <w:trHeight w:val="20"/>
        </w:trPr>
        <w:tc>
          <w:tcPr>
            <w:tcW w:w="1084" w:type="dxa"/>
            <w:tcBorders>
              <w:top w:val="nil"/>
              <w:left w:val="single" w:sz="8" w:space="0" w:color="54B948"/>
              <w:bottom w:val="single" w:sz="8" w:space="0" w:color="54B948"/>
              <w:right w:val="single" w:sz="8" w:space="0" w:color="54B948"/>
            </w:tcBorders>
            <w:tcMar>
              <w:top w:w="173" w:type="dxa"/>
              <w:left w:w="72" w:type="dxa"/>
              <w:right w:w="72" w:type="dxa"/>
            </w:tcMar>
          </w:tcPr>
          <w:p w14:paraId="5F836D2E" w14:textId="295D193C" w:rsidR="00F75708" w:rsidRPr="00E80C32" w:rsidRDefault="00F75708" w:rsidP="00547017">
            <w:pPr>
              <w:pStyle w:val="CopyCentred"/>
            </w:pP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36D1C15" w14:textId="77777777" w:rsidR="0002512E" w:rsidRPr="0002512E" w:rsidRDefault="0002512E" w:rsidP="0002512E">
            <w:pPr>
              <w:pStyle w:val="Subhead"/>
              <w:rPr>
                <w:lang w:bidi="fr-CA"/>
              </w:rPr>
            </w:pPr>
            <w:r w:rsidRPr="0002512E">
              <w:rPr>
                <w:lang w:bidi="fr-CA"/>
              </w:rPr>
              <w:t>Directives</w:t>
            </w:r>
          </w:p>
          <w:p w14:paraId="52E2E378" w14:textId="466935A8" w:rsidR="0002512E" w:rsidRPr="0002512E" w:rsidRDefault="0002512E" w:rsidP="0002512E">
            <w:pPr>
              <w:pStyle w:val="Copy"/>
              <w:rPr>
                <w:lang w:bidi="fr-CA"/>
              </w:rPr>
            </w:pPr>
            <w:r w:rsidRPr="0002512E">
              <w:rPr>
                <w:lang w:bidi="fr-CA"/>
              </w:rPr>
              <w:t>Expliquer que le Canada compte trois ordres de gouvernement : le fédéral, le provincial et le municipal. Donner un aperçu général de chaque ordre de gouvernement. Montrer une carte du Canada (si possible, utiliser une carte en ligne pour présenter des vues rapprochées des régions dont chaque gouvernement est responsable).</w:t>
            </w:r>
          </w:p>
          <w:p w14:paraId="57BF3EB3" w14:textId="3255EC60" w:rsidR="00F75708" w:rsidRPr="00567ED8" w:rsidRDefault="0002512E" w:rsidP="0002512E">
            <w:pPr>
              <w:pStyle w:val="Copy"/>
            </w:pPr>
            <w:r w:rsidRPr="0002512E">
              <w:rPr>
                <w:lang w:bidi="fr-CA"/>
              </w:rPr>
              <w:t>Désigner divers endroits sur la carte et poser des questions pour vérifier les connaissances des élèves. Par exemple, désigner Toronto et demander : «</w:t>
            </w:r>
            <w:r w:rsidRPr="0002512E">
              <w:rPr>
                <w:rFonts w:ascii="Calibri" w:eastAsia="Calibri" w:hAnsi="Calibri" w:cs="Calibri"/>
                <w:lang w:bidi="fr-CA"/>
              </w:rPr>
              <w:t> </w:t>
            </w:r>
            <w:r w:rsidRPr="0002512E">
              <w:rPr>
                <w:lang w:bidi="fr-CA"/>
              </w:rPr>
              <w:t>Qui est le maire de Toronto? », désigner Ottawa et demander : «</w:t>
            </w:r>
            <w:r w:rsidRPr="0002512E">
              <w:rPr>
                <w:rFonts w:ascii="Calibri" w:eastAsia="Calibri" w:hAnsi="Calibri" w:cs="Calibri"/>
                <w:lang w:bidi="fr-CA"/>
              </w:rPr>
              <w:t> </w:t>
            </w:r>
            <w:r w:rsidRPr="0002512E">
              <w:rPr>
                <w:lang w:bidi="fr-CA"/>
              </w:rPr>
              <w:t>Dans quel édifice d’Ottawa le premier ministre du Canada travaille-t-il?</w:t>
            </w:r>
            <w:r w:rsidRPr="0002512E">
              <w:rPr>
                <w:rFonts w:ascii="Calibri" w:eastAsia="Calibri" w:hAnsi="Calibri" w:cs="Calibri"/>
                <w:lang w:bidi="fr-CA"/>
              </w:rPr>
              <w:t> </w:t>
            </w:r>
            <w:r w:rsidRPr="0002512E">
              <w:rPr>
                <w:lang w:bidi="fr-CA"/>
              </w:rPr>
              <w:t>» et «</w:t>
            </w:r>
            <w:r w:rsidRPr="0002512E">
              <w:rPr>
                <w:rFonts w:ascii="Calibri" w:eastAsia="Calibri" w:hAnsi="Calibri" w:cs="Calibri"/>
                <w:lang w:bidi="fr-CA"/>
              </w:rPr>
              <w:t> </w:t>
            </w:r>
            <w:r w:rsidR="00AF51A9">
              <w:rPr>
                <w:lang w:bidi="fr-CA"/>
              </w:rPr>
              <w:t xml:space="preserve">Combien de provinces et de </w:t>
            </w:r>
            <w:r w:rsidRPr="0002512E">
              <w:rPr>
                <w:lang w:bidi="fr-CA"/>
              </w:rPr>
              <w:t>territoires relèvent du gouvernement fédéral?</w:t>
            </w:r>
            <w:r w:rsidRPr="0002512E">
              <w:rPr>
                <w:rFonts w:ascii="Calibri" w:eastAsia="Calibri" w:hAnsi="Calibri" w:cs="Calibri"/>
                <w:lang w:bidi="fr-CA"/>
              </w:rPr>
              <w:t> </w:t>
            </w:r>
            <w:r w:rsidRPr="0002512E">
              <w:rPr>
                <w:lang w:bidi="fr-CA"/>
              </w:rPr>
              <w:t>».</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ED53C02" w14:textId="37011E03" w:rsidR="00F75708" w:rsidRPr="004365A8" w:rsidRDefault="00F75708" w:rsidP="00547017">
            <w:pPr>
              <w:pStyle w:val="Copy"/>
            </w:pPr>
          </w:p>
        </w:tc>
      </w:tr>
    </w:tbl>
    <w:p w14:paraId="4EB13068" w14:textId="4BE0813F" w:rsidR="0002512E" w:rsidRDefault="0002512E" w:rsidP="006D09DC">
      <w:pPr>
        <w:rPr>
          <w:rFonts w:ascii="Verdana" w:hAnsi="Verdana" w:cs="Arial"/>
          <w:sz w:val="36"/>
          <w:szCs w:val="36"/>
        </w:rPr>
      </w:pPr>
    </w:p>
    <w:p w14:paraId="7ECB19EF" w14:textId="77777777" w:rsidR="0002512E" w:rsidRDefault="0002512E">
      <w:pPr>
        <w:rPr>
          <w:rFonts w:ascii="Verdana" w:hAnsi="Verdana" w:cs="Arial"/>
          <w:sz w:val="36"/>
          <w:szCs w:val="36"/>
        </w:rPr>
      </w:pPr>
      <w:r>
        <w:rPr>
          <w:rFonts w:ascii="Verdana" w:hAnsi="Verdana" w:cs="Arial"/>
          <w:sz w:val="36"/>
          <w:szCs w:val="36"/>
        </w:rPr>
        <w:br w:type="page"/>
      </w:r>
    </w:p>
    <w:tbl>
      <w:tblPr>
        <w:tblStyle w:val="TableGrid"/>
        <w:tblW w:w="10794" w:type="dxa"/>
        <w:tblInd w:w="-10" w:type="dxa"/>
        <w:tblLayout w:type="fixed"/>
        <w:tblLook w:val="04A0" w:firstRow="1" w:lastRow="0" w:firstColumn="1" w:lastColumn="0" w:noHBand="0" w:noVBand="1"/>
      </w:tblPr>
      <w:tblGrid>
        <w:gridCol w:w="1084"/>
        <w:gridCol w:w="6566"/>
        <w:gridCol w:w="3144"/>
      </w:tblGrid>
      <w:tr w:rsidR="0002512E" w:rsidRPr="00FC75BD" w14:paraId="2820DDD2" w14:textId="77777777" w:rsidTr="00DF4441">
        <w:trPr>
          <w:trHeight w:val="1584"/>
          <w:tblHeader/>
        </w:trPr>
        <w:tc>
          <w:tcPr>
            <w:tcW w:w="108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50AEF40A" w14:textId="77777777" w:rsidR="0002512E" w:rsidRPr="00FC75BD" w:rsidRDefault="0002512E" w:rsidP="00DF4441">
            <w:pPr>
              <w:jc w:val="center"/>
              <w:rPr>
                <w:rFonts w:ascii="Verdana" w:hAnsi="Verdana" w:cs="Arial"/>
                <w:b/>
                <w:color w:val="FFFFFF" w:themeColor="background1"/>
                <w:sz w:val="20"/>
                <w:szCs w:val="20"/>
              </w:rPr>
            </w:pPr>
            <w:r>
              <w:rPr>
                <w:rFonts w:ascii="Verdana" w:hAnsi="Verdana"/>
                <w:b/>
                <w:color w:val="FFFFFF" w:themeColor="background1"/>
                <w:sz w:val="20"/>
              </w:rPr>
              <w:t>Durée</w:t>
            </w:r>
          </w:p>
          <w:p w14:paraId="62D4F42E" w14:textId="77777777" w:rsidR="0002512E" w:rsidRPr="00FC75BD" w:rsidRDefault="0002512E" w:rsidP="00DF4441">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EA86CAB" w14:textId="77777777" w:rsidR="0002512E" w:rsidRPr="00FC75BD" w:rsidRDefault="0002512E" w:rsidP="00DF4441">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E5D9B70" w14:textId="77777777" w:rsidR="0002512E" w:rsidRPr="00FC75BD" w:rsidRDefault="0002512E" w:rsidP="00DF4441">
            <w:pPr>
              <w:rPr>
                <w:rFonts w:ascii="Verdana" w:hAnsi="Verdana" w:cs="Arial"/>
                <w:b/>
                <w:color w:val="FFFFFF" w:themeColor="background1"/>
                <w:sz w:val="20"/>
                <w:szCs w:val="20"/>
              </w:rPr>
            </w:pPr>
            <w:r>
              <w:rPr>
                <w:rFonts w:ascii="Verdana" w:hAnsi="Verdana"/>
                <w:b/>
                <w:color w:val="FFFFFF" w:themeColor="background1"/>
                <w:sz w:val="20"/>
              </w:rPr>
              <w:t xml:space="preserve">L’évaluation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02512E" w:rsidRPr="00FC75BD" w14:paraId="366511A0" w14:textId="77777777" w:rsidTr="00DF4441">
        <w:trPr>
          <w:trHeight w:val="432"/>
        </w:trPr>
        <w:tc>
          <w:tcPr>
            <w:tcW w:w="10794" w:type="dxa"/>
            <w:gridSpan w:val="3"/>
            <w:tcBorders>
              <w:top w:val="single" w:sz="8" w:space="0" w:color="54B948"/>
              <w:left w:val="single" w:sz="8" w:space="0" w:color="3F708E"/>
              <w:bottom w:val="nil"/>
              <w:right w:val="single" w:sz="8" w:space="0" w:color="3F708E"/>
            </w:tcBorders>
            <w:shd w:val="clear" w:color="auto" w:fill="3F708E"/>
            <w:vAlign w:val="center"/>
          </w:tcPr>
          <w:p w14:paraId="0FEA9BBB" w14:textId="007AA265" w:rsidR="0002512E" w:rsidRPr="0002512E" w:rsidRDefault="0002512E" w:rsidP="00DF4441">
            <w:pPr>
              <w:pStyle w:val="SectionHeading"/>
              <w:rPr>
                <w:b w:val="0"/>
              </w:rPr>
            </w:pPr>
            <w:r w:rsidRPr="0002512E">
              <w:rPr>
                <w:lang w:bidi="fr-CA"/>
              </w:rPr>
              <w:t>MISE EN SITUATION</w:t>
            </w:r>
            <w:r>
              <w:rPr>
                <w:lang w:bidi="fr-CA"/>
              </w:rPr>
              <w:t xml:space="preserve"> </w:t>
            </w:r>
            <w:r>
              <w:rPr>
                <w:b w:val="0"/>
                <w:lang w:bidi="fr-CA"/>
              </w:rPr>
              <w:t>(suite)</w:t>
            </w:r>
          </w:p>
        </w:tc>
      </w:tr>
      <w:tr w:rsidR="0002512E" w:rsidRPr="004365A8" w14:paraId="5F0BB93F" w14:textId="77777777" w:rsidTr="00DF4441">
        <w:trPr>
          <w:trHeight w:val="13"/>
        </w:trPr>
        <w:tc>
          <w:tcPr>
            <w:tcW w:w="1084" w:type="dxa"/>
            <w:tcBorders>
              <w:top w:val="nil"/>
              <w:left w:val="single" w:sz="8" w:space="0" w:color="54B948"/>
              <w:bottom w:val="nil"/>
              <w:right w:val="single" w:sz="8" w:space="0" w:color="54B948"/>
            </w:tcBorders>
            <w:tcMar>
              <w:top w:w="173" w:type="dxa"/>
              <w:left w:w="72" w:type="dxa"/>
              <w:right w:w="72" w:type="dxa"/>
            </w:tcMar>
          </w:tcPr>
          <w:p w14:paraId="172C6A82" w14:textId="77777777" w:rsidR="0002512E" w:rsidRPr="00E80C32" w:rsidRDefault="0002512E" w:rsidP="00DF4441">
            <w:pPr>
              <w:pStyle w:val="CopyCentred"/>
            </w:pPr>
          </w:p>
        </w:tc>
        <w:tc>
          <w:tcPr>
            <w:tcW w:w="6566" w:type="dxa"/>
            <w:tcBorders>
              <w:top w:val="nil"/>
              <w:left w:val="single" w:sz="8" w:space="0" w:color="54B948"/>
              <w:bottom w:val="nil"/>
              <w:right w:val="single" w:sz="8" w:space="0" w:color="54B948"/>
            </w:tcBorders>
            <w:shd w:val="clear" w:color="auto" w:fill="DEDFDE"/>
            <w:tcMar>
              <w:top w:w="173" w:type="dxa"/>
              <w:left w:w="259" w:type="dxa"/>
              <w:bottom w:w="173" w:type="dxa"/>
              <w:right w:w="259" w:type="dxa"/>
            </w:tcMar>
          </w:tcPr>
          <w:p w14:paraId="01E7DE93" w14:textId="5F96A397" w:rsidR="0002512E" w:rsidRDefault="0002512E" w:rsidP="0002512E">
            <w:pPr>
              <w:pStyle w:val="Subhead"/>
              <w:rPr>
                <w:szCs w:val="18"/>
              </w:rPr>
            </w:pPr>
            <w:r>
              <w:t>Contexte d’apprentissage</w:t>
            </w:r>
          </w:p>
          <w:p w14:paraId="6DA6518F" w14:textId="310EC973" w:rsidR="0002512E" w:rsidRPr="00F937A2" w:rsidRDefault="0002512E" w:rsidP="0002512E">
            <w:pPr>
              <w:pStyle w:val="Copy"/>
              <w:rPr>
                <w:rFonts w:eastAsia="Times New Roman"/>
                <w:szCs w:val="22"/>
              </w:rPr>
            </w:pPr>
            <w:r>
              <w:t>Marc est un personnage qui ne cesse d’éprouver des troubles financiers. Utiliser le scénario ci-dessous pour fournir aux élèves un contexte d’apprentissage.</w:t>
            </w:r>
          </w:p>
          <w:p w14:paraId="7E699B8C" w14:textId="1F530258" w:rsidR="0002512E" w:rsidRPr="0002512E" w:rsidRDefault="0002512E" w:rsidP="0002512E">
            <w:pPr>
              <w:pStyle w:val="Copy"/>
              <w:rPr>
                <w:rFonts w:eastAsia="Times New Roman"/>
                <w:szCs w:val="22"/>
              </w:rPr>
            </w:pPr>
            <w:r>
              <w:t>Marc aimerait participer à la vie politique, mais il ne sait pas quel poste lui conviendrait le mieux. Il décide d’observer un politicien de sa région au travail pour en apprendre davantage sur les principales fonctions des différents ordres de gouvernement.</w:t>
            </w:r>
          </w:p>
        </w:tc>
        <w:tc>
          <w:tcPr>
            <w:tcW w:w="3144" w:type="dxa"/>
            <w:tcBorders>
              <w:top w:val="nil"/>
              <w:left w:val="single" w:sz="8" w:space="0" w:color="54B948"/>
              <w:bottom w:val="nil"/>
              <w:right w:val="single" w:sz="8" w:space="0" w:color="54B948"/>
            </w:tcBorders>
            <w:tcMar>
              <w:top w:w="173" w:type="dxa"/>
              <w:left w:w="259" w:type="dxa"/>
              <w:right w:w="115" w:type="dxa"/>
            </w:tcMar>
          </w:tcPr>
          <w:p w14:paraId="34814A4A" w14:textId="77777777" w:rsidR="0002512E" w:rsidRPr="00F75708" w:rsidRDefault="0002512E" w:rsidP="00DF4441">
            <w:pPr>
              <w:pStyle w:val="Copy"/>
              <w:rPr>
                <w:lang w:val="en-US"/>
              </w:rPr>
            </w:pPr>
          </w:p>
        </w:tc>
      </w:tr>
      <w:tr w:rsidR="0002512E" w14:paraId="1031F24E" w14:textId="77777777" w:rsidTr="00DF4441">
        <w:trPr>
          <w:trHeight w:val="432"/>
        </w:trPr>
        <w:tc>
          <w:tcPr>
            <w:tcW w:w="10794" w:type="dxa"/>
            <w:gridSpan w:val="3"/>
            <w:tcBorders>
              <w:top w:val="nil"/>
              <w:left w:val="single" w:sz="8" w:space="0" w:color="3F708E"/>
              <w:bottom w:val="nil"/>
              <w:right w:val="single" w:sz="8" w:space="0" w:color="3F708E"/>
            </w:tcBorders>
            <w:shd w:val="clear" w:color="auto" w:fill="3F708E"/>
            <w:tcMar>
              <w:top w:w="0" w:type="dxa"/>
              <w:left w:w="72" w:type="dxa"/>
              <w:right w:w="72" w:type="dxa"/>
            </w:tcMar>
            <w:vAlign w:val="center"/>
          </w:tcPr>
          <w:p w14:paraId="5FCE80D9" w14:textId="77777777" w:rsidR="0002512E" w:rsidRPr="004365A8" w:rsidRDefault="0002512E" w:rsidP="00DF4441">
            <w:pPr>
              <w:pStyle w:val="SectionHeading"/>
            </w:pPr>
            <w:r>
              <w:t>ACTION</w:t>
            </w:r>
          </w:p>
        </w:tc>
      </w:tr>
      <w:tr w:rsidR="0002512E" w14:paraId="7C362F82" w14:textId="77777777" w:rsidTr="00DF4441">
        <w:trPr>
          <w:trHeight w:val="20"/>
        </w:trPr>
        <w:tc>
          <w:tcPr>
            <w:tcW w:w="1084" w:type="dxa"/>
            <w:tcBorders>
              <w:top w:val="nil"/>
              <w:left w:val="single" w:sz="8" w:space="0" w:color="54B948"/>
              <w:bottom w:val="single" w:sz="8" w:space="0" w:color="54B948"/>
              <w:right w:val="single" w:sz="8" w:space="0" w:color="54B948"/>
            </w:tcBorders>
            <w:tcMar>
              <w:top w:w="173" w:type="dxa"/>
              <w:left w:w="72" w:type="dxa"/>
              <w:right w:w="72" w:type="dxa"/>
            </w:tcMar>
          </w:tcPr>
          <w:p w14:paraId="67295C45" w14:textId="77777777" w:rsidR="0002512E" w:rsidRPr="00567ED8" w:rsidRDefault="0002512E" w:rsidP="00DF4441">
            <w:pPr>
              <w:pStyle w:val="CopyCentred"/>
            </w:pP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663CFA2" w14:textId="77777777" w:rsidR="0002512E" w:rsidRPr="0002512E" w:rsidRDefault="0002512E" w:rsidP="0002512E">
            <w:pPr>
              <w:pStyle w:val="Subhead"/>
              <w:rPr>
                <w:lang w:bidi="fr-CA"/>
              </w:rPr>
            </w:pPr>
            <w:r w:rsidRPr="0002512E">
              <w:rPr>
                <w:lang w:bidi="fr-CA"/>
              </w:rPr>
              <w:t>Activité : Jeu de rôles</w:t>
            </w:r>
          </w:p>
          <w:p w14:paraId="4D21DB2A" w14:textId="54FEFFDD" w:rsidR="0002512E" w:rsidRPr="0002512E" w:rsidRDefault="0002512E" w:rsidP="0002512E">
            <w:pPr>
              <w:pStyle w:val="Copy"/>
              <w:rPr>
                <w:lang w:bidi="fr-CA"/>
              </w:rPr>
            </w:pPr>
            <w:r w:rsidRPr="0002512E">
              <w:rPr>
                <w:lang w:bidi="fr-CA"/>
              </w:rPr>
              <w:t>Distribuer le document «</w:t>
            </w:r>
            <w:r w:rsidRPr="0002512E">
              <w:rPr>
                <w:rFonts w:ascii="Calibri" w:eastAsia="Calibri" w:hAnsi="Calibri" w:cs="Calibri"/>
                <w:lang w:bidi="fr-CA"/>
              </w:rPr>
              <w:t> </w:t>
            </w:r>
            <w:r w:rsidRPr="0002512E">
              <w:rPr>
                <w:lang w:bidi="fr-CA"/>
              </w:rPr>
              <w:t>Les trois ordres de gouvernement au Canada</w:t>
            </w:r>
            <w:r w:rsidRPr="0002512E">
              <w:rPr>
                <w:rFonts w:ascii="Calibri" w:eastAsia="Calibri" w:hAnsi="Calibri" w:cs="Calibri"/>
                <w:lang w:bidi="fr-CA"/>
              </w:rPr>
              <w:t> </w:t>
            </w:r>
            <w:r w:rsidRPr="0002512E">
              <w:rPr>
                <w:lang w:bidi="fr-CA"/>
              </w:rPr>
              <w:t>» (annexe A). Examiner les rôles de chaque ordre de gouvernement, en expliquant les responsabilités énumérées dans le document. Inviter les élèves à remplir les renseignements demandés sur les chefs de gouvernement et leur poste. Discuter des réponses avec la classe.</w:t>
            </w:r>
          </w:p>
          <w:p w14:paraId="55AA9E45" w14:textId="77777777" w:rsidR="0002512E" w:rsidRDefault="0002512E" w:rsidP="0002512E">
            <w:pPr>
              <w:pStyle w:val="Copy"/>
              <w:rPr>
                <w:lang w:bidi="fr-CA"/>
              </w:rPr>
            </w:pPr>
            <w:r w:rsidRPr="0002512E">
              <w:rPr>
                <w:lang w:bidi="fr-CA"/>
              </w:rPr>
              <w:t>Demander à trois élèves de prendre place devant la classe. Attribuer un rôle à chacun d’eux : premier ministre du Canada, premier ministre provincial ou maire. Leur remettre un porte-nom (annexe B) pour qu’ils soient faciles à identifier. Expliquer que chaque élève représente l’ordre de gouvernement lui ayant été attribué. Fournir de l’argent fictif à chaque chef (annexe C).</w:t>
            </w:r>
          </w:p>
          <w:p w14:paraId="7DBEB7CB" w14:textId="74002D27" w:rsidR="0002512E" w:rsidRPr="00567ED8" w:rsidRDefault="0002512E" w:rsidP="0002512E">
            <w:pPr>
              <w:pStyle w:val="Copy"/>
              <w:rPr>
                <w:lang w:bidi="fr-CA"/>
              </w:rPr>
            </w:pPr>
            <w:r w:rsidRPr="0002512E">
              <w:rPr>
                <w:lang w:bidi="fr-CA"/>
              </w:rPr>
              <w:t xml:space="preserve">Placer les bandes des divers scénarios de financement (annexe D) dans un chapeau ou un sac. Choisir deux autres élèves qui doivent venir devant la classe pour piger un scénario de financement (par exemple, construire un nouvel aréna). Ces deux élèves doivent se consulter brièvement, puis demander le financement à l’ordre de gouvernement concerné. </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189DE3BB" w14:textId="776ABDC4" w:rsidR="0002512E" w:rsidRPr="00166711" w:rsidRDefault="0002512E" w:rsidP="0002512E">
            <w:pPr>
              <w:pStyle w:val="Copy"/>
            </w:pPr>
            <w:r w:rsidRPr="0002512E">
              <w:rPr>
                <w:lang w:val="en-US" w:bidi="fr-CA"/>
              </w:rPr>
              <w:t>Recueillir les fiches de suivi (annexe E).</w:t>
            </w:r>
          </w:p>
        </w:tc>
      </w:tr>
    </w:tbl>
    <w:p w14:paraId="7F326884" w14:textId="48F10947" w:rsidR="0002512E" w:rsidRDefault="0002512E" w:rsidP="0002512E">
      <w:pPr>
        <w:pStyle w:val="Copy"/>
      </w:pPr>
    </w:p>
    <w:p w14:paraId="61FDD031" w14:textId="77777777" w:rsidR="0002512E" w:rsidRDefault="0002512E">
      <w:pPr>
        <w:rPr>
          <w:rFonts w:ascii="Verdana" w:hAnsi="Verdana" w:cs="Arial"/>
          <w:sz w:val="20"/>
          <w:szCs w:val="20"/>
          <w:lang w:val="en-CA"/>
        </w:rPr>
      </w:pPr>
      <w:r>
        <w:br w:type="page"/>
      </w:r>
    </w:p>
    <w:tbl>
      <w:tblPr>
        <w:tblStyle w:val="TableGrid"/>
        <w:tblW w:w="10794" w:type="dxa"/>
        <w:tblInd w:w="-10" w:type="dxa"/>
        <w:tblLayout w:type="fixed"/>
        <w:tblLook w:val="04A0" w:firstRow="1" w:lastRow="0" w:firstColumn="1" w:lastColumn="0" w:noHBand="0" w:noVBand="1"/>
      </w:tblPr>
      <w:tblGrid>
        <w:gridCol w:w="1084"/>
        <w:gridCol w:w="6566"/>
        <w:gridCol w:w="3144"/>
      </w:tblGrid>
      <w:tr w:rsidR="0002512E" w:rsidRPr="00FC75BD" w14:paraId="249AC828" w14:textId="77777777" w:rsidTr="00DF4441">
        <w:trPr>
          <w:trHeight w:val="1584"/>
          <w:tblHeader/>
        </w:trPr>
        <w:tc>
          <w:tcPr>
            <w:tcW w:w="108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53F34ABD" w14:textId="77777777" w:rsidR="0002512E" w:rsidRPr="00FC75BD" w:rsidRDefault="0002512E" w:rsidP="00DF4441">
            <w:pPr>
              <w:jc w:val="center"/>
              <w:rPr>
                <w:rFonts w:ascii="Verdana" w:hAnsi="Verdana" w:cs="Arial"/>
                <w:b/>
                <w:color w:val="FFFFFF" w:themeColor="background1"/>
                <w:sz w:val="20"/>
                <w:szCs w:val="20"/>
              </w:rPr>
            </w:pPr>
            <w:r>
              <w:rPr>
                <w:rFonts w:ascii="Verdana" w:hAnsi="Verdana"/>
                <w:b/>
                <w:color w:val="FFFFFF" w:themeColor="background1"/>
                <w:sz w:val="20"/>
              </w:rPr>
              <w:t>Durée</w:t>
            </w:r>
          </w:p>
          <w:p w14:paraId="37871000" w14:textId="77777777" w:rsidR="0002512E" w:rsidRPr="00FC75BD" w:rsidRDefault="0002512E" w:rsidP="00DF4441">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537D9396" w14:textId="77777777" w:rsidR="0002512E" w:rsidRPr="00FC75BD" w:rsidRDefault="0002512E" w:rsidP="00DF4441">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1393B531" w14:textId="77777777" w:rsidR="0002512E" w:rsidRPr="00FC75BD" w:rsidRDefault="0002512E" w:rsidP="00DF4441">
            <w:pPr>
              <w:rPr>
                <w:rFonts w:ascii="Verdana" w:hAnsi="Verdana" w:cs="Arial"/>
                <w:b/>
                <w:color w:val="FFFFFF" w:themeColor="background1"/>
                <w:sz w:val="20"/>
                <w:szCs w:val="20"/>
              </w:rPr>
            </w:pPr>
            <w:r>
              <w:rPr>
                <w:rFonts w:ascii="Verdana" w:hAnsi="Verdana"/>
                <w:b/>
                <w:color w:val="FFFFFF" w:themeColor="background1"/>
                <w:sz w:val="20"/>
              </w:rPr>
              <w:t xml:space="preserve">L’évaluation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02512E" w14:paraId="5454D17C" w14:textId="77777777" w:rsidTr="00DF4441">
        <w:trPr>
          <w:trHeight w:val="432"/>
        </w:trPr>
        <w:tc>
          <w:tcPr>
            <w:tcW w:w="10794" w:type="dxa"/>
            <w:gridSpan w:val="3"/>
            <w:tcBorders>
              <w:top w:val="nil"/>
              <w:left w:val="single" w:sz="8" w:space="0" w:color="3F708E"/>
              <w:bottom w:val="nil"/>
              <w:right w:val="single" w:sz="8" w:space="0" w:color="3F708E"/>
            </w:tcBorders>
            <w:shd w:val="clear" w:color="auto" w:fill="3F708E"/>
            <w:tcMar>
              <w:top w:w="0" w:type="dxa"/>
              <w:left w:w="72" w:type="dxa"/>
              <w:right w:w="72" w:type="dxa"/>
            </w:tcMar>
            <w:vAlign w:val="center"/>
          </w:tcPr>
          <w:p w14:paraId="1D90BAA3" w14:textId="4EAB4779" w:rsidR="0002512E" w:rsidRPr="003043E3" w:rsidRDefault="0002512E" w:rsidP="0002512E">
            <w:pPr>
              <w:pStyle w:val="SectionHeading"/>
              <w:rPr>
                <w:b w:val="0"/>
              </w:rPr>
            </w:pPr>
            <w:r>
              <w:t xml:space="preserve">ACTION </w:t>
            </w:r>
            <w:r>
              <w:rPr>
                <w:b w:val="0"/>
              </w:rPr>
              <w:t>(suite)</w:t>
            </w:r>
          </w:p>
        </w:tc>
      </w:tr>
      <w:tr w:rsidR="0002512E" w14:paraId="1BB4F432" w14:textId="77777777" w:rsidTr="00DF4441">
        <w:trPr>
          <w:trHeight w:val="20"/>
        </w:trPr>
        <w:tc>
          <w:tcPr>
            <w:tcW w:w="1084" w:type="dxa"/>
            <w:tcBorders>
              <w:top w:val="nil"/>
              <w:left w:val="single" w:sz="8" w:space="0" w:color="54B948"/>
              <w:bottom w:val="single" w:sz="8" w:space="0" w:color="54B948"/>
              <w:right w:val="single" w:sz="8" w:space="0" w:color="54B948"/>
            </w:tcBorders>
            <w:tcMar>
              <w:top w:w="173" w:type="dxa"/>
              <w:left w:w="72" w:type="dxa"/>
              <w:right w:w="72" w:type="dxa"/>
            </w:tcMar>
          </w:tcPr>
          <w:p w14:paraId="54F56CD2" w14:textId="77777777" w:rsidR="0002512E" w:rsidRPr="00567ED8" w:rsidRDefault="0002512E" w:rsidP="00DF4441">
            <w:pPr>
              <w:pStyle w:val="CopyCentred"/>
            </w:pP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5AEC23A" w14:textId="7663E3E7" w:rsidR="0002512E" w:rsidRPr="0002512E" w:rsidRDefault="0002512E" w:rsidP="0002512E">
            <w:pPr>
              <w:pStyle w:val="Copy"/>
              <w:rPr>
                <w:lang w:bidi="fr-CA"/>
              </w:rPr>
            </w:pPr>
            <w:r w:rsidRPr="0002512E">
              <w:rPr>
                <w:lang w:bidi="fr-CA"/>
              </w:rPr>
              <w:t>Si les élèves demandent le financement au bon ordre de gouvernement, le représentant de l’ordre en question doit leur remettre de l’argent fictif. Si le financement peut provenir de plus d’un ordre de gouvernement, les élèves doivent présenter une deuxième demande.</w:t>
            </w:r>
          </w:p>
          <w:p w14:paraId="2E370D16" w14:textId="712B0A54" w:rsidR="0002512E" w:rsidRPr="0002512E" w:rsidRDefault="0002512E" w:rsidP="0002512E">
            <w:pPr>
              <w:pStyle w:val="Copy"/>
              <w:rPr>
                <w:lang w:bidi="fr-CA"/>
              </w:rPr>
            </w:pPr>
            <w:r w:rsidRPr="0002512E">
              <w:rPr>
                <w:lang w:bidi="fr-CA"/>
              </w:rPr>
              <w:t>Si les élèves ne présentent pas leur demande au bon ordre de gouvernement, intervenir et passer en revue le tableau des responsabilités en fonction du scénario (annexe A).</w:t>
            </w:r>
          </w:p>
          <w:p w14:paraId="447AC96A" w14:textId="10FDC416" w:rsidR="0002512E" w:rsidRPr="00567ED8" w:rsidRDefault="0002512E" w:rsidP="0002512E">
            <w:pPr>
              <w:pStyle w:val="Copy"/>
            </w:pPr>
            <w:r w:rsidRPr="0002512E">
              <w:rPr>
                <w:lang w:bidi="fr-CA"/>
              </w:rPr>
              <w:t>Recommencer l’activité avec d’autres élèves, jusqu’à ce que tous les scénarios de financement aient été utilisés.</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358DCB17" w14:textId="77777777" w:rsidR="0002512E" w:rsidRPr="00166711" w:rsidRDefault="0002512E" w:rsidP="00DF4441">
            <w:pPr>
              <w:pStyle w:val="Copy"/>
            </w:pPr>
          </w:p>
        </w:tc>
      </w:tr>
      <w:tr w:rsidR="0002512E" w:rsidRPr="00FC75BD" w14:paraId="561B44B2" w14:textId="77777777" w:rsidTr="00DF4441">
        <w:trPr>
          <w:trHeight w:val="432"/>
        </w:trPr>
        <w:tc>
          <w:tcPr>
            <w:tcW w:w="10794" w:type="dxa"/>
            <w:gridSpan w:val="3"/>
            <w:tcBorders>
              <w:top w:val="nil"/>
              <w:left w:val="single" w:sz="8" w:space="0" w:color="3F708E"/>
              <w:bottom w:val="nil"/>
              <w:right w:val="single" w:sz="8" w:space="0" w:color="3F708E"/>
            </w:tcBorders>
            <w:shd w:val="clear" w:color="auto" w:fill="3F708E"/>
            <w:vAlign w:val="center"/>
          </w:tcPr>
          <w:p w14:paraId="0808D68B" w14:textId="7B12F93B" w:rsidR="0002512E" w:rsidRPr="00FC75BD" w:rsidRDefault="00106F13" w:rsidP="00DF4441">
            <w:pPr>
              <w:pStyle w:val="SectionHeading"/>
            </w:pPr>
            <w:r w:rsidRPr="00106F13">
              <w:rPr>
                <w:lang w:bidi="fr-CA"/>
              </w:rPr>
              <w:t>COMPTE RENDU ET CONSOLIDATION</w:t>
            </w:r>
          </w:p>
        </w:tc>
      </w:tr>
      <w:tr w:rsidR="00106F13" w:rsidRPr="004365A8" w14:paraId="6BD5951F" w14:textId="77777777" w:rsidTr="00DF4441">
        <w:trPr>
          <w:trHeight w:val="20"/>
        </w:trPr>
        <w:tc>
          <w:tcPr>
            <w:tcW w:w="1084" w:type="dxa"/>
            <w:tcBorders>
              <w:top w:val="nil"/>
              <w:left w:val="single" w:sz="8" w:space="0" w:color="54B948"/>
              <w:bottom w:val="single" w:sz="8" w:space="0" w:color="54B948"/>
              <w:right w:val="single" w:sz="8" w:space="0" w:color="54B948"/>
            </w:tcBorders>
            <w:tcMar>
              <w:top w:w="173" w:type="dxa"/>
              <w:left w:w="72" w:type="dxa"/>
              <w:right w:w="72" w:type="dxa"/>
            </w:tcMar>
          </w:tcPr>
          <w:p w14:paraId="6F275553" w14:textId="77777777" w:rsidR="00106F13" w:rsidRPr="00E80C32" w:rsidRDefault="00106F13" w:rsidP="00DF4441">
            <w:pPr>
              <w:pStyle w:val="CopyCentred"/>
            </w:pP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23BD34A" w14:textId="77777777" w:rsidR="00106F13" w:rsidRPr="00546CB0" w:rsidRDefault="00106F13" w:rsidP="00106F13">
            <w:pPr>
              <w:pStyle w:val="Copy"/>
              <w:rPr>
                <w:rFonts w:eastAsia="Times New Roman"/>
                <w:szCs w:val="22"/>
              </w:rPr>
            </w:pPr>
            <w:r>
              <w:t>Demander aux élèves de faire connaître leur opinion sur les dépenses publiques et sur les fonctions du gouvernement à l’aide des questions suivantes :</w:t>
            </w:r>
          </w:p>
          <w:p w14:paraId="2C25A92F" w14:textId="706CB93B" w:rsidR="00106F13" w:rsidRPr="00546CB0" w:rsidRDefault="00106F13" w:rsidP="00106F13">
            <w:pPr>
              <w:pStyle w:val="NumberedList"/>
              <w:rPr>
                <w:rFonts w:eastAsia="Times New Roman"/>
                <w:szCs w:val="22"/>
              </w:rPr>
            </w:pPr>
            <w:r>
              <w:t>Selon vous, pourquoi avons-nous trois ordres de gouvernement au Canada?</w:t>
            </w:r>
          </w:p>
          <w:p w14:paraId="3BD827BF" w14:textId="2610DFF6" w:rsidR="00106F13" w:rsidRPr="00546CB0" w:rsidRDefault="00106F13" w:rsidP="00106F13">
            <w:pPr>
              <w:pStyle w:val="NumberedList"/>
              <w:rPr>
                <w:rFonts w:eastAsia="Times New Roman"/>
                <w:szCs w:val="22"/>
              </w:rPr>
            </w:pPr>
            <w:r>
              <w:t>Comment un citoyen peut-il influer sur les décisions de chaque ordre de gouvernement en matière de dépenses?</w:t>
            </w:r>
          </w:p>
          <w:p w14:paraId="6E79A2A6" w14:textId="7D042D29" w:rsidR="00106F13" w:rsidRPr="00546CB0" w:rsidRDefault="00106F13" w:rsidP="00106F13">
            <w:pPr>
              <w:pStyle w:val="NumberedList"/>
              <w:rPr>
                <w:rFonts w:eastAsia="Times New Roman"/>
                <w:szCs w:val="22"/>
              </w:rPr>
            </w:pPr>
            <w:r>
              <w:t>Pensez-vous que l’éducation devrait être payée par le gouvernement provincial ou par le gouvernement fédéral? Pourquoi?</w:t>
            </w:r>
          </w:p>
          <w:p w14:paraId="4B61B975" w14:textId="570BDC02" w:rsidR="00106F13" w:rsidRDefault="00106F13" w:rsidP="00106F13">
            <w:pPr>
              <w:pStyle w:val="NumberedList"/>
            </w:pPr>
            <w:r>
              <w:t>Quels sont les avantages des municipalités à pouvoir financer et contrôler les dépenses des services municipaux, comme les bibliothèques publiques, les centres d’art et de loisirs?</w:t>
            </w:r>
          </w:p>
          <w:p w14:paraId="3A0B7731" w14:textId="3DD85CC8" w:rsidR="00106F13" w:rsidRPr="00106F13" w:rsidRDefault="00106F13" w:rsidP="00106F13">
            <w:pPr>
              <w:pStyle w:val="NumberedList"/>
              <w:rPr>
                <w:rFonts w:eastAsia="Times New Roman"/>
                <w:szCs w:val="22"/>
              </w:rPr>
            </w:pPr>
            <w:r>
              <w:t>D’où vient l’argent dépensé par les trois ordres de gouvernement?</w:t>
            </w:r>
          </w:p>
          <w:p w14:paraId="64E869DE" w14:textId="77777777" w:rsidR="00106F13" w:rsidRPr="00546CB0" w:rsidRDefault="00106F13" w:rsidP="00106F13">
            <w:pPr>
              <w:pStyle w:val="Subhead"/>
              <w:rPr>
                <w:rFonts w:eastAsia="Times New Roman"/>
                <w:szCs w:val="22"/>
              </w:rPr>
            </w:pPr>
            <w:r>
              <w:t>Fiche de suivi (annexe E)</w:t>
            </w:r>
          </w:p>
          <w:p w14:paraId="041771EB" w14:textId="306C49A9" w:rsidR="00106F13" w:rsidRPr="00106F13" w:rsidRDefault="00106F13" w:rsidP="00106F13">
            <w:pPr>
              <w:pStyle w:val="Copy"/>
              <w:rPr>
                <w:rFonts w:eastAsia="Times New Roman"/>
                <w:szCs w:val="22"/>
              </w:rPr>
            </w:pPr>
            <w:r>
              <w:t>Demander aux élèves de remplir une fiche de suivi (annexe E) indiquant trois éléments qu’ils ont appris en classe aujourd’hui sur les dépenses relatives aux différents ordres de gouvernement.</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1279F5C0" w14:textId="77777777" w:rsidR="00106F13" w:rsidRPr="004365A8" w:rsidRDefault="00106F13" w:rsidP="00DF4441">
            <w:pPr>
              <w:pStyle w:val="Copy"/>
            </w:pPr>
          </w:p>
        </w:tc>
      </w:tr>
    </w:tbl>
    <w:p w14:paraId="3F4804E8" w14:textId="77777777" w:rsidR="00166711" w:rsidRDefault="00166711" w:rsidP="0002512E">
      <w:pPr>
        <w:pStyle w:val="Copy"/>
      </w:pPr>
    </w:p>
    <w:p w14:paraId="7E9AD234" w14:textId="77777777" w:rsidR="00166711" w:rsidRDefault="00166711" w:rsidP="006D09DC">
      <w:pPr>
        <w:rPr>
          <w:rFonts w:ascii="Verdana" w:hAnsi="Verdana" w:cs="Arial"/>
          <w:sz w:val="36"/>
          <w:szCs w:val="36"/>
        </w:rPr>
        <w:sectPr w:rsidR="00166711" w:rsidSect="00F61662">
          <w:headerReference w:type="default" r:id="rId13"/>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3B355A4B" w:rsidR="00912080" w:rsidRPr="00847E16" w:rsidRDefault="00106F13" w:rsidP="00847E16">
            <w:pPr>
              <w:pStyle w:val="AppendixName"/>
            </w:pPr>
            <w:r w:rsidRPr="00106F13">
              <w:rPr>
                <w:lang w:val="en-US" w:bidi="fr-CA"/>
              </w:rPr>
              <w:t>Les trois ordres de gouvernement au Canada</w:t>
            </w:r>
          </w:p>
        </w:tc>
      </w:tr>
      <w:tr w:rsidR="00912080" w14:paraId="76CAD30A" w14:textId="77777777" w:rsidTr="00253A1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3597"/>
              <w:gridCol w:w="3230"/>
              <w:gridCol w:w="3415"/>
            </w:tblGrid>
            <w:tr w:rsidR="00346697" w14:paraId="18BB8F6F" w14:textId="77777777" w:rsidTr="006121FE">
              <w:trPr>
                <w:trHeight w:val="504"/>
              </w:trPr>
              <w:tc>
                <w:tcPr>
                  <w:tcW w:w="3597" w:type="dxa"/>
                  <w:shd w:val="clear" w:color="auto" w:fill="3F708E"/>
                  <w:vAlign w:val="center"/>
                </w:tcPr>
                <w:p w14:paraId="361DC115" w14:textId="5FF5CFCB" w:rsidR="00346697" w:rsidRPr="00494E0A" w:rsidRDefault="00346697" w:rsidP="006121FE">
                  <w:pPr>
                    <w:pStyle w:val="BlueChartHeadingLeft"/>
                  </w:pPr>
                  <w:r>
                    <w:t>Fédéral</w:t>
                  </w:r>
                </w:p>
              </w:tc>
              <w:tc>
                <w:tcPr>
                  <w:tcW w:w="3230" w:type="dxa"/>
                  <w:shd w:val="clear" w:color="auto" w:fill="3F708E"/>
                  <w:vAlign w:val="center"/>
                </w:tcPr>
                <w:p w14:paraId="2E850E88" w14:textId="2D7DCF88" w:rsidR="00346697" w:rsidRPr="00494E0A" w:rsidRDefault="00346697" w:rsidP="006121FE">
                  <w:pPr>
                    <w:pStyle w:val="BlueChartHeadingLeft"/>
                  </w:pPr>
                  <w:r>
                    <w:t>Provincial</w:t>
                  </w:r>
                </w:p>
              </w:tc>
              <w:tc>
                <w:tcPr>
                  <w:tcW w:w="3415" w:type="dxa"/>
                  <w:shd w:val="clear" w:color="auto" w:fill="3F708E"/>
                  <w:vAlign w:val="center"/>
                </w:tcPr>
                <w:p w14:paraId="418B5152" w14:textId="6B5228ED" w:rsidR="00346697" w:rsidRPr="00494E0A" w:rsidRDefault="00346697" w:rsidP="006121FE">
                  <w:pPr>
                    <w:pStyle w:val="BlueChartHeadingLeft"/>
                  </w:pPr>
                  <w:r>
                    <w:t>Municipal</w:t>
                  </w:r>
                </w:p>
              </w:tc>
            </w:tr>
            <w:tr w:rsidR="006121FE" w14:paraId="3DE35936" w14:textId="77777777" w:rsidTr="00346697">
              <w:tc>
                <w:tcPr>
                  <w:tcW w:w="3597" w:type="dxa"/>
                  <w:tcMar>
                    <w:top w:w="115" w:type="dxa"/>
                    <w:left w:w="115" w:type="dxa"/>
                    <w:bottom w:w="58" w:type="dxa"/>
                    <w:right w:w="115" w:type="dxa"/>
                  </w:tcMar>
                </w:tcPr>
                <w:p w14:paraId="68F4AE8B" w14:textId="77777777" w:rsidR="006121FE" w:rsidRPr="00494E0A" w:rsidRDefault="006121FE" w:rsidP="006121FE">
                  <w:pPr>
                    <w:pStyle w:val="Copy"/>
                    <w:rPr>
                      <w:rFonts w:eastAsia="Times New Roman"/>
                      <w:szCs w:val="22"/>
                    </w:rPr>
                  </w:pPr>
                  <w:r>
                    <w:t xml:space="preserve">Qui est le chef du </w:t>
                  </w:r>
                </w:p>
                <w:p w14:paraId="0DD8EB9B" w14:textId="77777777" w:rsidR="006121FE" w:rsidRDefault="006121FE" w:rsidP="006121FE">
                  <w:pPr>
                    <w:pStyle w:val="Copy"/>
                    <w:rPr>
                      <w:rFonts w:eastAsia="Times New Roman"/>
                      <w:szCs w:val="22"/>
                    </w:rPr>
                  </w:pPr>
                  <w:r>
                    <w:t>gouvernement fédéral?</w:t>
                  </w:r>
                </w:p>
                <w:p w14:paraId="55D35C5E" w14:textId="77777777" w:rsidR="006121FE" w:rsidRDefault="006121FE" w:rsidP="006121FE">
                  <w:pPr>
                    <w:pStyle w:val="Copy"/>
                    <w:rPr>
                      <w:rFonts w:eastAsia="Times New Roman"/>
                      <w:szCs w:val="22"/>
                    </w:rPr>
                  </w:pPr>
                </w:p>
                <w:p w14:paraId="288B71CB" w14:textId="77777777" w:rsidR="006121FE" w:rsidRDefault="006121FE" w:rsidP="006121FE">
                  <w:pPr>
                    <w:pStyle w:val="Copy"/>
                    <w:rPr>
                      <w:rFonts w:eastAsia="Times New Roman"/>
                      <w:szCs w:val="22"/>
                    </w:rPr>
                  </w:pPr>
                </w:p>
                <w:p w14:paraId="089944F4" w14:textId="77777777" w:rsidR="006121FE" w:rsidRPr="00494E0A" w:rsidRDefault="006121FE" w:rsidP="006121FE">
                  <w:pPr>
                    <w:pStyle w:val="Copy"/>
                    <w:rPr>
                      <w:rFonts w:eastAsia="Times New Roman"/>
                      <w:szCs w:val="22"/>
                    </w:rPr>
                  </w:pPr>
                </w:p>
                <w:p w14:paraId="7AF6EDB3" w14:textId="77777777" w:rsidR="006121FE" w:rsidRDefault="006121FE" w:rsidP="006121FE">
                  <w:pPr>
                    <w:pStyle w:val="Copy"/>
                    <w:rPr>
                      <w:rFonts w:eastAsia="Times New Roman"/>
                      <w:szCs w:val="22"/>
                    </w:rPr>
                  </w:pPr>
                  <w:r>
                    <w:t>Quel est le titre de son</w:t>
                  </w:r>
                  <w:bookmarkStart w:id="0" w:name="_GoBack"/>
                  <w:bookmarkEnd w:id="0"/>
                  <w:r>
                    <w:t xml:space="preserve"> poste?</w:t>
                  </w:r>
                </w:p>
                <w:p w14:paraId="6E09DA8B" w14:textId="77777777" w:rsidR="006121FE" w:rsidRDefault="006121FE" w:rsidP="006121FE">
                  <w:pPr>
                    <w:pStyle w:val="Copy"/>
                    <w:rPr>
                      <w:rFonts w:eastAsia="Times New Roman"/>
                      <w:szCs w:val="22"/>
                    </w:rPr>
                  </w:pPr>
                </w:p>
                <w:p w14:paraId="0B1203B4" w14:textId="77777777" w:rsidR="006121FE" w:rsidRDefault="006121FE" w:rsidP="006121FE">
                  <w:pPr>
                    <w:pStyle w:val="Copy"/>
                    <w:rPr>
                      <w:rFonts w:eastAsia="Times New Roman"/>
                      <w:szCs w:val="22"/>
                    </w:rPr>
                  </w:pPr>
                </w:p>
                <w:p w14:paraId="4D24D7F2" w14:textId="77777777" w:rsidR="006121FE" w:rsidRPr="00494E0A" w:rsidRDefault="006121FE" w:rsidP="006121FE">
                  <w:pPr>
                    <w:pStyle w:val="Copy"/>
                    <w:rPr>
                      <w:rFonts w:eastAsia="Times New Roman"/>
                      <w:szCs w:val="22"/>
                    </w:rPr>
                  </w:pPr>
                </w:p>
                <w:p w14:paraId="5A4C8CB2" w14:textId="77777777" w:rsidR="006121FE" w:rsidRPr="00494E0A" w:rsidRDefault="006121FE" w:rsidP="006121FE">
                  <w:pPr>
                    <w:pStyle w:val="Copy"/>
                  </w:pPr>
                </w:p>
              </w:tc>
              <w:tc>
                <w:tcPr>
                  <w:tcW w:w="3230" w:type="dxa"/>
                  <w:tcMar>
                    <w:top w:w="115" w:type="dxa"/>
                    <w:left w:w="115" w:type="dxa"/>
                    <w:bottom w:w="58" w:type="dxa"/>
                    <w:right w:w="115" w:type="dxa"/>
                  </w:tcMar>
                </w:tcPr>
                <w:p w14:paraId="197D4AAA" w14:textId="77777777" w:rsidR="006121FE" w:rsidRPr="00494E0A" w:rsidRDefault="006121FE" w:rsidP="006121FE">
                  <w:pPr>
                    <w:pStyle w:val="Copy"/>
                    <w:rPr>
                      <w:rFonts w:eastAsia="Times New Roman"/>
                      <w:szCs w:val="22"/>
                    </w:rPr>
                  </w:pPr>
                  <w:r>
                    <w:t xml:space="preserve">Qui est le chef de votre </w:t>
                  </w:r>
                </w:p>
                <w:p w14:paraId="76A616E0" w14:textId="77777777" w:rsidR="006121FE" w:rsidRDefault="006121FE" w:rsidP="006121FE">
                  <w:pPr>
                    <w:pStyle w:val="Copy"/>
                    <w:rPr>
                      <w:rFonts w:eastAsia="Times New Roman"/>
                      <w:szCs w:val="22"/>
                    </w:rPr>
                  </w:pPr>
                  <w:r>
                    <w:t>gouvernement provincial?</w:t>
                  </w:r>
                </w:p>
                <w:p w14:paraId="5CC87547" w14:textId="77777777" w:rsidR="006121FE" w:rsidRDefault="006121FE" w:rsidP="006121FE">
                  <w:pPr>
                    <w:pStyle w:val="Copy"/>
                    <w:rPr>
                      <w:rFonts w:eastAsia="Times New Roman"/>
                      <w:szCs w:val="22"/>
                    </w:rPr>
                  </w:pPr>
                </w:p>
                <w:p w14:paraId="1147FFD6" w14:textId="77777777" w:rsidR="006121FE" w:rsidRDefault="006121FE" w:rsidP="006121FE">
                  <w:pPr>
                    <w:pStyle w:val="Copy"/>
                    <w:rPr>
                      <w:rFonts w:eastAsia="Times New Roman"/>
                      <w:szCs w:val="22"/>
                    </w:rPr>
                  </w:pPr>
                </w:p>
                <w:p w14:paraId="122E5C75" w14:textId="77777777" w:rsidR="006121FE" w:rsidRPr="00494E0A" w:rsidRDefault="006121FE" w:rsidP="006121FE">
                  <w:pPr>
                    <w:pStyle w:val="Copy"/>
                    <w:rPr>
                      <w:rFonts w:eastAsia="Times New Roman"/>
                      <w:szCs w:val="22"/>
                    </w:rPr>
                  </w:pPr>
                </w:p>
                <w:p w14:paraId="179DB253" w14:textId="77777777" w:rsidR="006121FE" w:rsidRPr="00494E0A" w:rsidRDefault="006121FE" w:rsidP="006121FE">
                  <w:pPr>
                    <w:pStyle w:val="Copy"/>
                    <w:rPr>
                      <w:rFonts w:eastAsia="Times New Roman"/>
                      <w:szCs w:val="22"/>
                    </w:rPr>
                  </w:pPr>
                  <w:r>
                    <w:t>Quel est le titre de son poste?</w:t>
                  </w:r>
                </w:p>
                <w:p w14:paraId="1B470F40" w14:textId="77777777" w:rsidR="006121FE" w:rsidRDefault="006121FE" w:rsidP="006121FE">
                  <w:pPr>
                    <w:pStyle w:val="Copy"/>
                  </w:pPr>
                </w:p>
              </w:tc>
              <w:tc>
                <w:tcPr>
                  <w:tcW w:w="3415" w:type="dxa"/>
                  <w:tcMar>
                    <w:top w:w="115" w:type="dxa"/>
                    <w:left w:w="115" w:type="dxa"/>
                    <w:bottom w:w="58" w:type="dxa"/>
                    <w:right w:w="115" w:type="dxa"/>
                  </w:tcMar>
                </w:tcPr>
                <w:p w14:paraId="17CEC803" w14:textId="77777777" w:rsidR="006121FE" w:rsidRPr="00494E0A" w:rsidRDefault="006121FE" w:rsidP="006121FE">
                  <w:pPr>
                    <w:pStyle w:val="Copy"/>
                    <w:rPr>
                      <w:rFonts w:eastAsia="Times New Roman"/>
                      <w:szCs w:val="22"/>
                    </w:rPr>
                  </w:pPr>
                  <w:r>
                    <w:t>Qui est le chef de votre</w:t>
                  </w:r>
                </w:p>
                <w:p w14:paraId="72DBD4DB" w14:textId="77777777" w:rsidR="006121FE" w:rsidRDefault="006121FE" w:rsidP="006121FE">
                  <w:pPr>
                    <w:pStyle w:val="Copy"/>
                    <w:rPr>
                      <w:rFonts w:eastAsia="Times New Roman"/>
                      <w:szCs w:val="22"/>
                    </w:rPr>
                  </w:pPr>
                  <w:r>
                    <w:t>gouvernement municipal?</w:t>
                  </w:r>
                </w:p>
                <w:p w14:paraId="7681D77B" w14:textId="77777777" w:rsidR="006121FE" w:rsidRDefault="006121FE" w:rsidP="006121FE">
                  <w:pPr>
                    <w:pStyle w:val="Copy"/>
                    <w:rPr>
                      <w:rFonts w:eastAsia="Times New Roman"/>
                      <w:szCs w:val="22"/>
                    </w:rPr>
                  </w:pPr>
                </w:p>
                <w:p w14:paraId="6E3488AF" w14:textId="77777777" w:rsidR="006121FE" w:rsidRDefault="006121FE" w:rsidP="006121FE">
                  <w:pPr>
                    <w:pStyle w:val="Copy"/>
                    <w:rPr>
                      <w:rFonts w:eastAsia="Times New Roman"/>
                      <w:szCs w:val="22"/>
                    </w:rPr>
                  </w:pPr>
                </w:p>
                <w:p w14:paraId="706C9D47" w14:textId="77777777" w:rsidR="006121FE" w:rsidRPr="00494E0A" w:rsidRDefault="006121FE" w:rsidP="006121FE">
                  <w:pPr>
                    <w:pStyle w:val="Copy"/>
                    <w:rPr>
                      <w:rFonts w:eastAsia="Times New Roman"/>
                      <w:szCs w:val="22"/>
                    </w:rPr>
                  </w:pPr>
                </w:p>
                <w:p w14:paraId="11DAA8CD" w14:textId="77777777" w:rsidR="006121FE" w:rsidRPr="00494E0A" w:rsidRDefault="006121FE" w:rsidP="006121FE">
                  <w:pPr>
                    <w:pStyle w:val="Copy"/>
                    <w:rPr>
                      <w:rFonts w:eastAsia="Times New Roman"/>
                      <w:szCs w:val="22"/>
                    </w:rPr>
                  </w:pPr>
                  <w:r>
                    <w:t>Quel est le titre de son poste?</w:t>
                  </w:r>
                </w:p>
                <w:p w14:paraId="45FE0A71" w14:textId="77777777" w:rsidR="006121FE" w:rsidRDefault="006121FE" w:rsidP="006121FE">
                  <w:pPr>
                    <w:pStyle w:val="Copy"/>
                  </w:pPr>
                </w:p>
              </w:tc>
            </w:tr>
            <w:tr w:rsidR="00CD6BE3" w14:paraId="793CB17A" w14:textId="77777777" w:rsidTr="00346697">
              <w:tc>
                <w:tcPr>
                  <w:tcW w:w="3597" w:type="dxa"/>
                  <w:tcMar>
                    <w:top w:w="115" w:type="dxa"/>
                    <w:left w:w="115" w:type="dxa"/>
                    <w:bottom w:w="58" w:type="dxa"/>
                    <w:right w:w="115" w:type="dxa"/>
                  </w:tcMar>
                </w:tcPr>
                <w:p w14:paraId="71CB1EC6" w14:textId="77777777" w:rsidR="006121FE" w:rsidRPr="006121FE" w:rsidRDefault="006121FE" w:rsidP="006121FE">
                  <w:pPr>
                    <w:pStyle w:val="Copy"/>
                    <w:rPr>
                      <w:b/>
                      <w:lang w:bidi="fr-CA"/>
                    </w:rPr>
                  </w:pPr>
                  <w:r w:rsidRPr="006121FE">
                    <w:rPr>
                      <w:b/>
                      <w:lang w:bidi="fr-CA"/>
                    </w:rPr>
                    <w:t xml:space="preserve">Responsabilités du </w:t>
                  </w:r>
                  <w:r w:rsidRPr="006121FE">
                    <w:rPr>
                      <w:b/>
                      <w:lang w:bidi="fr-CA"/>
                    </w:rPr>
                    <w:br/>
                    <w:t>gouvernement fédéral :</w:t>
                  </w:r>
                </w:p>
                <w:p w14:paraId="4F16F079" w14:textId="77777777" w:rsidR="006121FE" w:rsidRPr="006121FE" w:rsidRDefault="006121FE" w:rsidP="006121FE">
                  <w:pPr>
                    <w:pStyle w:val="Copy"/>
                    <w:rPr>
                      <w:lang w:bidi="fr-CA"/>
                    </w:rPr>
                  </w:pPr>
                  <w:r w:rsidRPr="006121FE">
                    <w:rPr>
                      <w:lang w:bidi="fr-CA"/>
                    </w:rPr>
                    <w:t>Commerce international</w:t>
                  </w:r>
                </w:p>
                <w:p w14:paraId="3E142C52" w14:textId="77777777" w:rsidR="006121FE" w:rsidRPr="006121FE" w:rsidRDefault="006121FE" w:rsidP="006121FE">
                  <w:pPr>
                    <w:pStyle w:val="Copy"/>
                    <w:rPr>
                      <w:lang w:bidi="fr-CA"/>
                    </w:rPr>
                  </w:pPr>
                  <w:r w:rsidRPr="006121FE">
                    <w:rPr>
                      <w:lang w:bidi="fr-CA"/>
                    </w:rPr>
                    <w:t>Communications à l’échelle nationale</w:t>
                  </w:r>
                </w:p>
                <w:p w14:paraId="26F521E1" w14:textId="77777777" w:rsidR="006121FE" w:rsidRPr="006121FE" w:rsidRDefault="006121FE" w:rsidP="006121FE">
                  <w:pPr>
                    <w:pStyle w:val="Copy"/>
                    <w:rPr>
                      <w:lang w:bidi="fr-CA"/>
                    </w:rPr>
                  </w:pPr>
                  <w:r w:rsidRPr="006121FE">
                    <w:rPr>
                      <w:lang w:bidi="fr-CA"/>
                    </w:rPr>
                    <w:t>Transports à l’échelle nationale</w:t>
                  </w:r>
                </w:p>
                <w:p w14:paraId="25217148" w14:textId="77777777" w:rsidR="006121FE" w:rsidRPr="006121FE" w:rsidRDefault="006121FE" w:rsidP="006121FE">
                  <w:pPr>
                    <w:pStyle w:val="Copy"/>
                    <w:rPr>
                      <w:lang w:bidi="fr-CA"/>
                    </w:rPr>
                  </w:pPr>
                  <w:r w:rsidRPr="006121FE">
                    <w:rPr>
                      <w:lang w:bidi="fr-CA"/>
                    </w:rPr>
                    <w:t>Banques</w:t>
                  </w:r>
                </w:p>
                <w:p w14:paraId="0F03A802" w14:textId="77777777" w:rsidR="006121FE" w:rsidRPr="006121FE" w:rsidRDefault="006121FE" w:rsidP="006121FE">
                  <w:pPr>
                    <w:pStyle w:val="Copy"/>
                    <w:rPr>
                      <w:lang w:bidi="fr-CA"/>
                    </w:rPr>
                  </w:pPr>
                  <w:r w:rsidRPr="006121FE">
                    <w:rPr>
                      <w:lang w:bidi="fr-CA"/>
                    </w:rPr>
                    <w:t>Monnaie</w:t>
                  </w:r>
                </w:p>
                <w:p w14:paraId="1A5107D5" w14:textId="77777777" w:rsidR="006121FE" w:rsidRPr="006121FE" w:rsidRDefault="006121FE" w:rsidP="006121FE">
                  <w:pPr>
                    <w:pStyle w:val="Copy"/>
                    <w:rPr>
                      <w:lang w:bidi="fr-CA"/>
                    </w:rPr>
                  </w:pPr>
                  <w:r w:rsidRPr="006121FE">
                    <w:rPr>
                      <w:lang w:bidi="fr-CA"/>
                    </w:rPr>
                    <w:t>Finances</w:t>
                  </w:r>
                </w:p>
                <w:p w14:paraId="31A62536" w14:textId="77777777" w:rsidR="006121FE" w:rsidRPr="006121FE" w:rsidRDefault="006121FE" w:rsidP="006121FE">
                  <w:pPr>
                    <w:pStyle w:val="Copy"/>
                    <w:rPr>
                      <w:lang w:bidi="fr-CA"/>
                    </w:rPr>
                  </w:pPr>
                  <w:r w:rsidRPr="006121FE">
                    <w:rPr>
                      <w:lang w:bidi="fr-CA"/>
                    </w:rPr>
                    <w:t>Affaires étrangères</w:t>
                  </w:r>
                </w:p>
                <w:p w14:paraId="4DEE5040" w14:textId="77777777" w:rsidR="006121FE" w:rsidRPr="006121FE" w:rsidRDefault="006121FE" w:rsidP="006121FE">
                  <w:pPr>
                    <w:pStyle w:val="Copy"/>
                    <w:rPr>
                      <w:lang w:bidi="fr-CA"/>
                    </w:rPr>
                  </w:pPr>
                  <w:r w:rsidRPr="006121FE">
                    <w:rPr>
                      <w:lang w:bidi="fr-CA"/>
                    </w:rPr>
                    <w:t>Armée et défense</w:t>
                  </w:r>
                </w:p>
                <w:p w14:paraId="4A89739A" w14:textId="77777777" w:rsidR="006121FE" w:rsidRPr="006121FE" w:rsidRDefault="006121FE" w:rsidP="006121FE">
                  <w:pPr>
                    <w:pStyle w:val="Copy"/>
                    <w:rPr>
                      <w:lang w:bidi="fr-CA"/>
                    </w:rPr>
                  </w:pPr>
                  <w:r w:rsidRPr="006121FE">
                    <w:rPr>
                      <w:lang w:bidi="fr-CA"/>
                    </w:rPr>
                    <w:t>Prisons</w:t>
                  </w:r>
                </w:p>
                <w:p w14:paraId="1624B84F" w14:textId="77777777" w:rsidR="006121FE" w:rsidRPr="006121FE" w:rsidRDefault="006121FE" w:rsidP="006121FE">
                  <w:pPr>
                    <w:pStyle w:val="Copy"/>
                    <w:rPr>
                      <w:lang w:bidi="fr-CA"/>
                    </w:rPr>
                  </w:pPr>
                  <w:r w:rsidRPr="006121FE">
                    <w:rPr>
                      <w:lang w:bidi="fr-CA"/>
                    </w:rPr>
                    <w:t>Immigration</w:t>
                  </w:r>
                </w:p>
                <w:p w14:paraId="19BF6E9E" w14:textId="77777777" w:rsidR="006121FE" w:rsidRPr="006121FE" w:rsidRDefault="006121FE" w:rsidP="006121FE">
                  <w:pPr>
                    <w:pStyle w:val="Copy"/>
                    <w:rPr>
                      <w:lang w:bidi="fr-CA"/>
                    </w:rPr>
                  </w:pPr>
                  <w:r w:rsidRPr="006121FE">
                    <w:rPr>
                      <w:lang w:bidi="fr-CA"/>
                    </w:rPr>
                    <w:t>Poids et mesures</w:t>
                  </w:r>
                </w:p>
                <w:p w14:paraId="6003548D" w14:textId="77777777" w:rsidR="006121FE" w:rsidRPr="006121FE" w:rsidRDefault="006121FE" w:rsidP="006121FE">
                  <w:pPr>
                    <w:pStyle w:val="Copy"/>
                    <w:rPr>
                      <w:lang w:bidi="fr-CA"/>
                    </w:rPr>
                  </w:pPr>
                  <w:r w:rsidRPr="006121FE">
                    <w:rPr>
                      <w:lang w:bidi="fr-CA"/>
                    </w:rPr>
                    <w:t>Premières nations</w:t>
                  </w:r>
                </w:p>
                <w:p w14:paraId="7ACF850D" w14:textId="77777777" w:rsidR="006121FE" w:rsidRPr="006121FE" w:rsidRDefault="006121FE" w:rsidP="006121FE">
                  <w:pPr>
                    <w:pStyle w:val="Copy"/>
                    <w:rPr>
                      <w:lang w:bidi="fr-CA"/>
                    </w:rPr>
                  </w:pPr>
                  <w:r w:rsidRPr="006121FE">
                    <w:rPr>
                      <w:lang w:bidi="fr-CA"/>
                    </w:rPr>
                    <w:t>Pensions de vieillesse</w:t>
                  </w:r>
                </w:p>
                <w:p w14:paraId="08F96E46" w14:textId="06305024" w:rsidR="00CD6BE3" w:rsidRPr="00494E0A" w:rsidRDefault="006121FE" w:rsidP="006121FE">
                  <w:pPr>
                    <w:pStyle w:val="Copy"/>
                  </w:pPr>
                  <w:r w:rsidRPr="006121FE">
                    <w:rPr>
                      <w:lang w:bidi="fr-CA"/>
                    </w:rPr>
                    <w:t>Agriculture</w:t>
                  </w:r>
                </w:p>
              </w:tc>
              <w:tc>
                <w:tcPr>
                  <w:tcW w:w="3230" w:type="dxa"/>
                  <w:tcMar>
                    <w:top w:w="115" w:type="dxa"/>
                    <w:left w:w="115" w:type="dxa"/>
                    <w:bottom w:w="58" w:type="dxa"/>
                    <w:right w:w="115" w:type="dxa"/>
                  </w:tcMar>
                </w:tcPr>
                <w:p w14:paraId="67D4D625" w14:textId="77777777" w:rsidR="006121FE" w:rsidRPr="006121FE" w:rsidRDefault="006121FE" w:rsidP="006121FE">
                  <w:pPr>
                    <w:pStyle w:val="Copy"/>
                    <w:rPr>
                      <w:b/>
                      <w:lang w:bidi="fr-CA"/>
                    </w:rPr>
                  </w:pPr>
                  <w:r w:rsidRPr="006121FE">
                    <w:rPr>
                      <w:b/>
                      <w:lang w:bidi="fr-CA"/>
                    </w:rPr>
                    <w:t xml:space="preserve">Responsabilités du </w:t>
                  </w:r>
                  <w:r w:rsidRPr="006121FE">
                    <w:rPr>
                      <w:b/>
                      <w:lang w:bidi="fr-CA"/>
                    </w:rPr>
                    <w:br/>
                    <w:t>gouvernement provincial :</w:t>
                  </w:r>
                </w:p>
                <w:p w14:paraId="7641F431" w14:textId="77777777" w:rsidR="006121FE" w:rsidRPr="006121FE" w:rsidRDefault="006121FE" w:rsidP="006121FE">
                  <w:pPr>
                    <w:pStyle w:val="Copy"/>
                    <w:rPr>
                      <w:lang w:bidi="fr-CA"/>
                    </w:rPr>
                  </w:pPr>
                  <w:r w:rsidRPr="006121FE">
                    <w:rPr>
                      <w:lang w:bidi="fr-CA"/>
                    </w:rPr>
                    <w:t>Immigration</w:t>
                  </w:r>
                </w:p>
                <w:p w14:paraId="5B41EC31" w14:textId="77777777" w:rsidR="006121FE" w:rsidRPr="006121FE" w:rsidRDefault="006121FE" w:rsidP="006121FE">
                  <w:pPr>
                    <w:pStyle w:val="Copy"/>
                    <w:rPr>
                      <w:lang w:bidi="fr-CA"/>
                    </w:rPr>
                  </w:pPr>
                  <w:r w:rsidRPr="006121FE">
                    <w:rPr>
                      <w:lang w:bidi="fr-CA"/>
                    </w:rPr>
                    <w:t>Pensions de vieillesse</w:t>
                  </w:r>
                </w:p>
                <w:p w14:paraId="0B0EFF54" w14:textId="77777777" w:rsidR="006121FE" w:rsidRPr="006121FE" w:rsidRDefault="006121FE" w:rsidP="006121FE">
                  <w:pPr>
                    <w:pStyle w:val="Copy"/>
                    <w:rPr>
                      <w:lang w:bidi="fr-CA"/>
                    </w:rPr>
                  </w:pPr>
                  <w:r w:rsidRPr="006121FE">
                    <w:rPr>
                      <w:lang w:bidi="fr-CA"/>
                    </w:rPr>
                    <w:t>Agriculture</w:t>
                  </w:r>
                </w:p>
                <w:p w14:paraId="5965DFBA" w14:textId="77777777" w:rsidR="006121FE" w:rsidRPr="006121FE" w:rsidRDefault="006121FE" w:rsidP="006121FE">
                  <w:pPr>
                    <w:pStyle w:val="Copy"/>
                    <w:rPr>
                      <w:lang w:bidi="fr-CA"/>
                    </w:rPr>
                  </w:pPr>
                  <w:r w:rsidRPr="006121FE">
                    <w:rPr>
                      <w:lang w:bidi="fr-CA"/>
                    </w:rPr>
                    <w:t>Finances</w:t>
                  </w:r>
                </w:p>
                <w:p w14:paraId="3444D4D6" w14:textId="77777777" w:rsidR="006121FE" w:rsidRPr="006121FE" w:rsidRDefault="006121FE" w:rsidP="006121FE">
                  <w:pPr>
                    <w:pStyle w:val="Copy"/>
                    <w:rPr>
                      <w:lang w:bidi="fr-CA"/>
                    </w:rPr>
                  </w:pPr>
                  <w:r w:rsidRPr="006121FE">
                    <w:rPr>
                      <w:lang w:bidi="fr-CA"/>
                    </w:rPr>
                    <w:t>Hôpitaux et soins de santé</w:t>
                  </w:r>
                </w:p>
                <w:p w14:paraId="4FA5EFA8" w14:textId="77777777" w:rsidR="006121FE" w:rsidRPr="006121FE" w:rsidRDefault="006121FE" w:rsidP="006121FE">
                  <w:pPr>
                    <w:pStyle w:val="Copy"/>
                    <w:rPr>
                      <w:lang w:bidi="fr-CA"/>
                    </w:rPr>
                  </w:pPr>
                  <w:r w:rsidRPr="006121FE">
                    <w:rPr>
                      <w:lang w:bidi="fr-CA"/>
                    </w:rPr>
                    <w:t>Éducation</w:t>
                  </w:r>
                </w:p>
                <w:p w14:paraId="2BE7D8AC" w14:textId="77777777" w:rsidR="006121FE" w:rsidRPr="006121FE" w:rsidRDefault="006121FE" w:rsidP="006121FE">
                  <w:pPr>
                    <w:pStyle w:val="Copy"/>
                    <w:rPr>
                      <w:lang w:bidi="fr-CA"/>
                    </w:rPr>
                  </w:pPr>
                  <w:r w:rsidRPr="006121FE">
                    <w:rPr>
                      <w:lang w:bidi="fr-CA"/>
                    </w:rPr>
                    <w:t xml:space="preserve">Transports dans la </w:t>
                  </w:r>
                </w:p>
                <w:p w14:paraId="787013C0" w14:textId="77777777" w:rsidR="006121FE" w:rsidRPr="006121FE" w:rsidRDefault="006121FE" w:rsidP="006121FE">
                  <w:pPr>
                    <w:pStyle w:val="Copy"/>
                    <w:rPr>
                      <w:lang w:bidi="fr-CA"/>
                    </w:rPr>
                  </w:pPr>
                  <w:r w:rsidRPr="006121FE">
                    <w:rPr>
                      <w:lang w:bidi="fr-CA"/>
                    </w:rPr>
                    <w:t>province</w:t>
                  </w:r>
                </w:p>
                <w:p w14:paraId="08CCDE6F" w14:textId="7EB2A1B6" w:rsidR="00CD6BE3" w:rsidRPr="00494E0A" w:rsidRDefault="006121FE" w:rsidP="006121FE">
                  <w:pPr>
                    <w:pStyle w:val="Copy"/>
                  </w:pPr>
                  <w:r w:rsidRPr="006121FE">
                    <w:rPr>
                      <w:lang w:bidi="fr-CA"/>
                    </w:rPr>
                    <w:t>Ressources naturelles</w:t>
                  </w:r>
                </w:p>
              </w:tc>
              <w:tc>
                <w:tcPr>
                  <w:tcW w:w="3415" w:type="dxa"/>
                  <w:tcMar>
                    <w:top w:w="115" w:type="dxa"/>
                    <w:left w:w="115" w:type="dxa"/>
                    <w:bottom w:w="58" w:type="dxa"/>
                    <w:right w:w="115" w:type="dxa"/>
                  </w:tcMar>
                </w:tcPr>
                <w:p w14:paraId="1FD0891F" w14:textId="77777777" w:rsidR="006121FE" w:rsidRPr="006121FE" w:rsidRDefault="006121FE" w:rsidP="006121FE">
                  <w:pPr>
                    <w:pStyle w:val="Copy"/>
                    <w:rPr>
                      <w:b/>
                      <w:lang w:bidi="fr-CA"/>
                    </w:rPr>
                  </w:pPr>
                  <w:r w:rsidRPr="006121FE">
                    <w:rPr>
                      <w:b/>
                      <w:lang w:bidi="fr-CA"/>
                    </w:rPr>
                    <w:t xml:space="preserve">Responsabilités du </w:t>
                  </w:r>
                  <w:r w:rsidRPr="006121FE">
                    <w:rPr>
                      <w:b/>
                      <w:lang w:bidi="fr-CA"/>
                    </w:rPr>
                    <w:br/>
                    <w:t>gouvernement municipal :</w:t>
                  </w:r>
                </w:p>
                <w:p w14:paraId="7383491A" w14:textId="77777777" w:rsidR="006121FE" w:rsidRPr="006121FE" w:rsidRDefault="006121FE" w:rsidP="006121FE">
                  <w:pPr>
                    <w:pStyle w:val="Copy"/>
                    <w:rPr>
                      <w:lang w:bidi="fr-CA"/>
                    </w:rPr>
                  </w:pPr>
                  <w:r w:rsidRPr="006121FE">
                    <w:rPr>
                      <w:lang w:bidi="fr-CA"/>
                    </w:rPr>
                    <w:t>Eau</w:t>
                  </w:r>
                </w:p>
                <w:p w14:paraId="0E98652E" w14:textId="77777777" w:rsidR="006121FE" w:rsidRPr="006121FE" w:rsidRDefault="006121FE" w:rsidP="006121FE">
                  <w:pPr>
                    <w:pStyle w:val="Copy"/>
                    <w:rPr>
                      <w:lang w:bidi="fr-CA"/>
                    </w:rPr>
                  </w:pPr>
                  <w:r w:rsidRPr="006121FE">
                    <w:rPr>
                      <w:lang w:bidi="fr-CA"/>
                    </w:rPr>
                    <w:t>Égouts</w:t>
                  </w:r>
                </w:p>
                <w:p w14:paraId="076E5D92" w14:textId="77777777" w:rsidR="006121FE" w:rsidRPr="006121FE" w:rsidRDefault="006121FE" w:rsidP="006121FE">
                  <w:pPr>
                    <w:pStyle w:val="Copy"/>
                    <w:rPr>
                      <w:lang w:bidi="fr-CA"/>
                    </w:rPr>
                  </w:pPr>
                  <w:r w:rsidRPr="006121FE">
                    <w:rPr>
                      <w:lang w:bidi="fr-CA"/>
                    </w:rPr>
                    <w:t>Collecte des déchets</w:t>
                  </w:r>
                </w:p>
                <w:p w14:paraId="300864EF" w14:textId="77777777" w:rsidR="006121FE" w:rsidRPr="006121FE" w:rsidRDefault="006121FE" w:rsidP="006121FE">
                  <w:pPr>
                    <w:pStyle w:val="Copy"/>
                    <w:rPr>
                      <w:lang w:bidi="fr-CA"/>
                    </w:rPr>
                  </w:pPr>
                  <w:r w:rsidRPr="006121FE">
                    <w:rPr>
                      <w:lang w:bidi="fr-CA"/>
                    </w:rPr>
                    <w:t>Transport public</w:t>
                  </w:r>
                </w:p>
                <w:p w14:paraId="4D14F5D2" w14:textId="77777777" w:rsidR="006121FE" w:rsidRPr="006121FE" w:rsidRDefault="006121FE" w:rsidP="006121FE">
                  <w:pPr>
                    <w:pStyle w:val="Copy"/>
                    <w:rPr>
                      <w:lang w:bidi="fr-CA"/>
                    </w:rPr>
                  </w:pPr>
                  <w:r w:rsidRPr="006121FE">
                    <w:rPr>
                      <w:lang w:bidi="fr-CA"/>
                    </w:rPr>
                    <w:t>Bibliothèques et loisirs</w:t>
                  </w:r>
                </w:p>
                <w:p w14:paraId="382760B1" w14:textId="77777777" w:rsidR="006121FE" w:rsidRPr="006121FE" w:rsidRDefault="006121FE" w:rsidP="006121FE">
                  <w:pPr>
                    <w:pStyle w:val="Copy"/>
                    <w:rPr>
                      <w:lang w:bidi="fr-CA"/>
                    </w:rPr>
                  </w:pPr>
                  <w:r w:rsidRPr="006121FE">
                    <w:rPr>
                      <w:lang w:bidi="fr-CA"/>
                    </w:rPr>
                    <w:t>Services d’urgence</w:t>
                  </w:r>
                </w:p>
                <w:p w14:paraId="72BA8993" w14:textId="59B53340" w:rsidR="00CD6BE3" w:rsidRPr="00494E0A" w:rsidRDefault="006121FE" w:rsidP="006121FE">
                  <w:pPr>
                    <w:pStyle w:val="Copy"/>
                  </w:pPr>
                  <w:r w:rsidRPr="006121FE">
                    <w:rPr>
                      <w:lang w:bidi="fr-CA"/>
                    </w:rPr>
                    <w:t>Contrôle des animaux</w:t>
                  </w:r>
                </w:p>
              </w:tc>
            </w:tr>
          </w:tbl>
          <w:p w14:paraId="36E12811" w14:textId="42AE5C75" w:rsidR="0077060A" w:rsidRDefault="0077060A" w:rsidP="00847E16">
            <w:pPr>
              <w:pStyle w:val="AppendixLine"/>
            </w:pP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660D6FBA">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283B29AA" w:rsidR="00906E2E" w:rsidRPr="00ED7BE9" w:rsidRDefault="00106F13" w:rsidP="00906E2E">
                            <w:pPr>
                              <w:rPr>
                                <w:rFonts w:ascii="Verdana" w:hAnsi="Verdana"/>
                                <w:b/>
                                <w:color w:val="54B948"/>
                                <w:sz w:val="26"/>
                                <w:szCs w:val="26"/>
                                <w:lang w:val="en-CA"/>
                              </w:rPr>
                            </w:pPr>
                            <w:r>
                              <w:rPr>
                                <w:rFonts w:ascii="Verdana" w:hAnsi="Verdana"/>
                                <w:b/>
                                <w:color w:val="54B948"/>
                                <w:sz w:val="26"/>
                                <w:szCs w:val="26"/>
                                <w:lang w:val="en-CA"/>
                              </w:rPr>
                              <w:t>ANNEXE</w:t>
                            </w:r>
                            <w:r w:rsidR="00906E2E">
                              <w:rPr>
                                <w:rFonts w:ascii="Verdana" w:hAnsi="Verdana"/>
                                <w:b/>
                                <w:color w:val="54B948"/>
                                <w:sz w:val="26"/>
                                <w:szCs w:val="26"/>
                                <w:lang w:val="en-CA"/>
                              </w:rPr>
                              <w:t xml:space="preserve"> </w:t>
                            </w:r>
                            <w:r w:rsidR="000E4B52">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283B29AA" w:rsidR="00906E2E" w:rsidRPr="00ED7BE9" w:rsidRDefault="00106F13" w:rsidP="00906E2E">
                      <w:pPr>
                        <w:rPr>
                          <w:rFonts w:ascii="Verdana" w:hAnsi="Verdana"/>
                          <w:b/>
                          <w:color w:val="54B948"/>
                          <w:sz w:val="26"/>
                          <w:szCs w:val="26"/>
                          <w:lang w:val="en-CA"/>
                        </w:rPr>
                      </w:pPr>
                      <w:r>
                        <w:rPr>
                          <w:rFonts w:ascii="Verdana" w:hAnsi="Verdana"/>
                          <w:b/>
                          <w:color w:val="54B948"/>
                          <w:sz w:val="26"/>
                          <w:szCs w:val="26"/>
                          <w:lang w:val="en-CA"/>
                        </w:rPr>
                        <w:t>ANNEXE</w:t>
                      </w:r>
                      <w:r w:rsidR="00906E2E">
                        <w:rPr>
                          <w:rFonts w:ascii="Verdana" w:hAnsi="Verdana"/>
                          <w:b/>
                          <w:color w:val="54B948"/>
                          <w:sz w:val="26"/>
                          <w:szCs w:val="26"/>
                          <w:lang w:val="en-CA"/>
                        </w:rPr>
                        <w:t xml:space="preserve"> </w:t>
                      </w:r>
                      <w:r w:rsidR="000E4B52">
                        <w:rPr>
                          <w:rFonts w:ascii="Verdana" w:hAnsi="Verdana"/>
                          <w:b/>
                          <w:color w:val="54B948"/>
                          <w:sz w:val="26"/>
                          <w:szCs w:val="26"/>
                          <w:lang w:val="en-CA"/>
                        </w:rPr>
                        <w:t>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847E16" w14:paraId="6C17F86C"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37C55332" w:rsidR="00847E16" w:rsidRPr="00ED7BE9" w:rsidRDefault="006121FE" w:rsidP="00873418">
            <w:pPr>
              <w:pStyle w:val="AppendixName"/>
            </w:pPr>
            <w:r w:rsidRPr="006121FE">
              <w:rPr>
                <w:lang w:val="en-US" w:bidi="fr-CA"/>
              </w:rPr>
              <w:t>Porte-noms</w:t>
            </w:r>
          </w:p>
        </w:tc>
      </w:tr>
      <w:tr w:rsidR="000E4B52" w14:paraId="5F87DFCC" w14:textId="77777777" w:rsidTr="00AD02AE">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EA232E8" w14:textId="69AD0D92" w:rsidR="0077060A" w:rsidRDefault="00EF5501" w:rsidP="00847E16">
            <w:pPr>
              <w:pStyle w:val="Copy"/>
            </w:pPr>
            <w:r>
              <w:rPr>
                <w:noProof/>
                <w:lang w:val="en-US"/>
              </w:rPr>
              <mc:AlternateContent>
                <mc:Choice Requires="wps">
                  <w:drawing>
                    <wp:anchor distT="0" distB="0" distL="114300" distR="114300" simplePos="0" relativeHeight="251730944" behindDoc="0" locked="0" layoutInCell="1" allowOverlap="1" wp14:anchorId="6C1B19C4" wp14:editId="04D2A035">
                      <wp:simplePos x="0" y="0"/>
                      <wp:positionH relativeFrom="column">
                        <wp:posOffset>1852295</wp:posOffset>
                      </wp:positionH>
                      <wp:positionV relativeFrom="paragraph">
                        <wp:posOffset>1167977</wp:posOffset>
                      </wp:positionV>
                      <wp:extent cx="2903855" cy="414655"/>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903855" cy="414655"/>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0E96F2E5" w14:textId="2278BDEF" w:rsidR="00EF5501" w:rsidRPr="00EF5501" w:rsidRDefault="00EF5501" w:rsidP="00EF5501">
                                  <w:pPr>
                                    <w:pStyle w:val="AppendixName"/>
                                    <w:jc w:val="center"/>
                                    <w:rPr>
                                      <w:color w:val="000000" w:themeColor="text1"/>
                                      <w:sz w:val="52"/>
                                      <w:szCs w:val="52"/>
                                    </w:rPr>
                                  </w:pPr>
                                  <w:r w:rsidRPr="00EF5501">
                                    <w:rPr>
                                      <w:color w:val="000000" w:themeColor="text1"/>
                                      <w:sz w:val="52"/>
                                      <w:szCs w:val="52"/>
                                    </w:rPr>
                                    <w:t>Chef d’état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1B19C4" id="Text Box 16" o:spid="_x0000_s1027" type="#_x0000_t202" style="position:absolute;margin-left:145.85pt;margin-top:91.95pt;width:228.65pt;height:32.6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" fillcolor="white [3212]" stroked="f">
                      <v:textbox inset="0,0,0,0">
                        <w:txbxContent>
                          <w:p w14:paraId="0E96F2E5" w14:textId="2278BDEF" w:rsidR="00EF5501" w:rsidRPr="00EF5501" w:rsidRDefault="00EF5501" w:rsidP="00EF5501">
                            <w:pPr>
                              <w:pStyle w:val="AppendixName"/>
                              <w:jc w:val="center"/>
                              <w:rPr>
                                <w:color w:val="000000" w:themeColor="text1"/>
                                <w:sz w:val="52"/>
                                <w:szCs w:val="52"/>
                              </w:rPr>
                            </w:pPr>
                            <w:r w:rsidRPr="00EF5501">
                              <w:rPr>
                                <w:color w:val="000000" w:themeColor="text1"/>
                                <w:sz w:val="52"/>
                                <w:szCs w:val="52"/>
                              </w:rPr>
                              <w:t>Chef d’état</w:t>
                            </w:r>
                          </w:p>
                        </w:txbxContent>
                      </v:textbox>
                      <w10:wrap type="square"/>
                    </v:shape>
                  </w:pict>
                </mc:Fallback>
              </mc:AlternateContent>
            </w:r>
            <w:r>
              <w:rPr>
                <w:noProof/>
                <w:lang w:val="en-US"/>
              </w:rPr>
              <mc:AlternateContent>
                <mc:Choice Requires="wps">
                  <w:drawing>
                    <wp:anchor distT="0" distB="0" distL="114300" distR="114300" simplePos="0" relativeHeight="251735040" behindDoc="0" locked="0" layoutInCell="1" allowOverlap="1" wp14:anchorId="6C0A124B" wp14:editId="135ABDF5">
                      <wp:simplePos x="0" y="0"/>
                      <wp:positionH relativeFrom="column">
                        <wp:posOffset>1852295</wp:posOffset>
                      </wp:positionH>
                      <wp:positionV relativeFrom="paragraph">
                        <wp:posOffset>5307753</wp:posOffset>
                      </wp:positionV>
                      <wp:extent cx="2903855" cy="414655"/>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2903855" cy="414655"/>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203B5785" w14:textId="64E8A56F" w:rsidR="00EF5501" w:rsidRPr="00EF5501" w:rsidRDefault="00EF5501" w:rsidP="00EF5501">
                                  <w:pPr>
                                    <w:pStyle w:val="Header"/>
                                    <w:jc w:val="center"/>
                                    <w:rPr>
                                      <w:color w:val="000000" w:themeColor="text1"/>
                                      <w:sz w:val="52"/>
                                      <w:szCs w:val="52"/>
                                    </w:rPr>
                                  </w:pPr>
                                  <w:r w:rsidRPr="00EF5501">
                                    <w:rPr>
                                      <w:rFonts w:ascii="Verdana" w:hAnsi="Verdana"/>
                                      <w:color w:val="000000" w:themeColor="text1"/>
                                      <w:sz w:val="52"/>
                                      <w:szCs w:val="52"/>
                                    </w:rPr>
                                    <w:t>Maire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0A124B" id="Text Box 25" o:spid="_x0000_s1028" type="#_x0000_t202" style="position:absolute;margin-left:145.85pt;margin-top:417.95pt;width:228.65pt;height:32.6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" fillcolor="white [3212]" stroked="f">
                      <v:textbox inset="0,0,0,0">
                        <w:txbxContent>
                          <w:p w14:paraId="203B5785" w14:textId="64E8A56F" w:rsidR="00EF5501" w:rsidRPr="00EF5501" w:rsidRDefault="00EF5501" w:rsidP="00EF5501">
                            <w:pPr>
                              <w:pStyle w:val="Header"/>
                              <w:jc w:val="center"/>
                              <w:rPr>
                                <w:color w:val="000000" w:themeColor="text1"/>
                                <w:sz w:val="52"/>
                                <w:szCs w:val="52"/>
                              </w:rPr>
                            </w:pPr>
                            <w:r w:rsidRPr="00EF5501">
                              <w:rPr>
                                <w:rFonts w:ascii="Verdana" w:hAnsi="Verdana"/>
                                <w:color w:val="000000" w:themeColor="text1"/>
                                <w:sz w:val="52"/>
                                <w:szCs w:val="52"/>
                              </w:rPr>
                              <w:t>Maire</w:t>
                            </w:r>
                          </w:p>
                        </w:txbxContent>
                      </v:textbox>
                      <w10:wrap type="square"/>
                    </v:shape>
                  </w:pict>
                </mc:Fallback>
              </mc:AlternateContent>
            </w:r>
            <w:r>
              <w:rPr>
                <w:noProof/>
                <w:lang w:val="en-US"/>
              </w:rPr>
              <mc:AlternateContent>
                <mc:Choice Requires="wps">
                  <w:drawing>
                    <wp:anchor distT="0" distB="0" distL="114300" distR="114300" simplePos="0" relativeHeight="251732992" behindDoc="0" locked="0" layoutInCell="1" allowOverlap="1" wp14:anchorId="21E33296" wp14:editId="2EEE777A">
                      <wp:simplePos x="0" y="0"/>
                      <wp:positionH relativeFrom="column">
                        <wp:posOffset>1852295</wp:posOffset>
                      </wp:positionH>
                      <wp:positionV relativeFrom="paragraph">
                        <wp:posOffset>3225588</wp:posOffset>
                      </wp:positionV>
                      <wp:extent cx="2903855" cy="414655"/>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855" cy="414655"/>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0576BAB0" w14:textId="69874AB2" w:rsidR="00EF5501" w:rsidRPr="00EF5501" w:rsidRDefault="00EF5501" w:rsidP="00EF5501">
                                  <w:pPr>
                                    <w:pStyle w:val="Header"/>
                                    <w:jc w:val="center"/>
                                    <w:rPr>
                                      <w:color w:val="000000" w:themeColor="text1"/>
                                      <w:sz w:val="52"/>
                                      <w:szCs w:val="52"/>
                                    </w:rPr>
                                  </w:pPr>
                                  <w:r w:rsidRPr="00EF5501">
                                    <w:rPr>
                                      <w:rFonts w:ascii="Verdana" w:hAnsi="Verdana"/>
                                      <w:color w:val="000000" w:themeColor="text1"/>
                                      <w:sz w:val="52"/>
                                      <w:szCs w:val="52"/>
                                    </w:rPr>
                                    <w:t>Premier minister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E33296" id="Text Box 18" o:spid="_x0000_s1029" type="#_x0000_t202" style="position:absolute;margin-left:145.85pt;margin-top:254pt;width:228.65pt;height:32.6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" fillcolor="white [3212]" stroked="f">
                      <v:textbox inset="0,0,0,0">
                        <w:txbxContent>
                          <w:p w14:paraId="0576BAB0" w14:textId="69874AB2" w:rsidR="00EF5501" w:rsidRPr="00EF5501" w:rsidRDefault="00EF5501" w:rsidP="00EF5501">
                            <w:pPr>
                              <w:pStyle w:val="Header"/>
                              <w:jc w:val="center"/>
                              <w:rPr>
                                <w:color w:val="000000" w:themeColor="text1"/>
                                <w:sz w:val="52"/>
                                <w:szCs w:val="52"/>
                              </w:rPr>
                            </w:pPr>
                            <w:r w:rsidRPr="00EF5501">
                              <w:rPr>
                                <w:rFonts w:ascii="Verdana" w:hAnsi="Verdana"/>
                                <w:color w:val="000000" w:themeColor="text1"/>
                                <w:sz w:val="52"/>
                                <w:szCs w:val="52"/>
                              </w:rPr>
                              <w:t>Premier minister</w:t>
                            </w:r>
                          </w:p>
                        </w:txbxContent>
                      </v:textbox>
                      <w10:wrap type="square"/>
                    </v:shape>
                  </w:pict>
                </mc:Fallback>
              </mc:AlternateContent>
            </w:r>
            <w:r w:rsidR="00CD6BE3">
              <w:rPr>
                <w:noProof/>
                <w:lang w:val="en-US"/>
              </w:rPr>
              <w:drawing>
                <wp:anchor distT="0" distB="0" distL="114300" distR="114300" simplePos="0" relativeHeight="251712512" behindDoc="0" locked="0" layoutInCell="1" allowOverlap="1" wp14:anchorId="4697376D" wp14:editId="1D2E482B">
                  <wp:simplePos x="0" y="0"/>
                  <wp:positionH relativeFrom="column">
                    <wp:posOffset>1196975</wp:posOffset>
                  </wp:positionH>
                  <wp:positionV relativeFrom="paragraph">
                    <wp:posOffset>208915</wp:posOffset>
                  </wp:positionV>
                  <wp:extent cx="4133850" cy="64674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133850" cy="6467475"/>
                          </a:xfrm>
                          <a:prstGeom prst="rect">
                            <a:avLst/>
                          </a:prstGeom>
                        </pic:spPr>
                      </pic:pic>
                    </a:graphicData>
                  </a:graphic>
                  <wp14:sizeRelH relativeFrom="page">
                    <wp14:pctWidth>0</wp14:pctWidth>
                  </wp14:sizeRelH>
                  <wp14:sizeRelV relativeFrom="page">
                    <wp14:pctHeight>0</wp14:pctHeight>
                  </wp14:sizeRelV>
                </wp:anchor>
              </w:drawing>
            </w:r>
          </w:p>
        </w:tc>
      </w:tr>
    </w:tbl>
    <w:p w14:paraId="7AA17623" w14:textId="5E35157E"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00481171">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2DA65358" w:rsidR="00906E2E" w:rsidRPr="00ED7BE9" w:rsidRDefault="00106F13" w:rsidP="00906E2E">
                            <w:pPr>
                              <w:rPr>
                                <w:rFonts w:ascii="Verdana" w:hAnsi="Verdana"/>
                                <w:b/>
                                <w:color w:val="54B948"/>
                                <w:sz w:val="26"/>
                                <w:szCs w:val="26"/>
                                <w:lang w:val="en-CA"/>
                              </w:rPr>
                            </w:pPr>
                            <w:r>
                              <w:rPr>
                                <w:rFonts w:ascii="Verdana" w:hAnsi="Verdana"/>
                                <w:b/>
                                <w:color w:val="54B948"/>
                                <w:sz w:val="26"/>
                                <w:szCs w:val="26"/>
                                <w:lang w:val="en-CA"/>
                              </w:rPr>
                              <w:t xml:space="preserve">ANNEXE </w:t>
                            </w:r>
                            <w:r w:rsidR="00CD6BE3">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30"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" filled="f" stroked="f">
                <v:textbox>
                  <w:txbxContent>
                    <w:p w14:paraId="3BAD82DB" w14:textId="2DA65358" w:rsidR="00906E2E" w:rsidRPr="00ED7BE9" w:rsidRDefault="00106F13" w:rsidP="00906E2E">
                      <w:pPr>
                        <w:rPr>
                          <w:rFonts w:ascii="Verdana" w:hAnsi="Verdana"/>
                          <w:b/>
                          <w:color w:val="54B948"/>
                          <w:sz w:val="26"/>
                          <w:szCs w:val="26"/>
                          <w:lang w:val="en-CA"/>
                        </w:rPr>
                      </w:pPr>
                      <w:r>
                        <w:rPr>
                          <w:rFonts w:ascii="Verdana" w:hAnsi="Verdana"/>
                          <w:b/>
                          <w:color w:val="54B948"/>
                          <w:sz w:val="26"/>
                          <w:szCs w:val="26"/>
                          <w:lang w:val="en-CA"/>
                        </w:rPr>
                        <w:t xml:space="preserve">ANNEXE </w:t>
                      </w:r>
                      <w:r w:rsidR="00CD6BE3">
                        <w:rPr>
                          <w:rFonts w:ascii="Verdana" w:hAnsi="Verdana"/>
                          <w:b/>
                          <w:color w:val="54B948"/>
                          <w:sz w:val="26"/>
                          <w:szCs w:val="26"/>
                          <w:lang w:val="en-CA"/>
                        </w:rPr>
                        <w:t>B</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1839F3" w14:paraId="5CD8EA93"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7D18B47" w14:textId="29305417" w:rsidR="001839F3" w:rsidRPr="00ED7BE9" w:rsidRDefault="006121FE" w:rsidP="00071EC5">
            <w:pPr>
              <w:pStyle w:val="AppendixName"/>
            </w:pPr>
            <w:r w:rsidRPr="006121FE">
              <w:rPr>
                <w:lang w:val="en-US" w:bidi="fr-CA"/>
              </w:rPr>
              <w:t>«</w:t>
            </w:r>
            <w:r w:rsidRPr="006121FE">
              <w:rPr>
                <w:rFonts w:ascii="Calibri" w:eastAsia="Calibri" w:hAnsi="Calibri" w:cs="Calibri"/>
                <w:lang w:val="en-US" w:bidi="fr-CA"/>
              </w:rPr>
              <w:t> </w:t>
            </w:r>
            <w:r w:rsidRPr="006121FE">
              <w:rPr>
                <w:lang w:val="en-US" w:bidi="fr-CA"/>
              </w:rPr>
              <w:t>Argent</w:t>
            </w:r>
            <w:r w:rsidRPr="006121FE">
              <w:rPr>
                <w:rFonts w:ascii="Calibri" w:eastAsia="Calibri" w:hAnsi="Calibri" w:cs="Calibri"/>
                <w:lang w:val="en-US" w:bidi="fr-CA"/>
              </w:rPr>
              <w:t> </w:t>
            </w:r>
            <w:r w:rsidRPr="006121FE">
              <w:rPr>
                <w:lang w:val="en-US" w:bidi="fr-CA"/>
              </w:rPr>
              <w:t>» du gouvernement</w:t>
            </w:r>
          </w:p>
        </w:tc>
      </w:tr>
      <w:tr w:rsidR="001839F3" w14:paraId="6E0F4331" w14:textId="77777777" w:rsidTr="00071EC5">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7D422841" w14:textId="175AF7CE" w:rsidR="001839F3" w:rsidRPr="009D42FE" w:rsidRDefault="00367B81" w:rsidP="00071EC5">
            <w:pPr>
              <w:pStyle w:val="Copy"/>
            </w:pPr>
            <w:r>
              <w:rPr>
                <w:noProof/>
                <w:lang w:val="en-US"/>
              </w:rPr>
              <w:drawing>
                <wp:anchor distT="0" distB="0" distL="114300" distR="114300" simplePos="0" relativeHeight="251721728" behindDoc="0" locked="0" layoutInCell="1" allowOverlap="1" wp14:anchorId="31C2773C" wp14:editId="3F780856">
                  <wp:simplePos x="0" y="0"/>
                  <wp:positionH relativeFrom="column">
                    <wp:posOffset>-11327</wp:posOffset>
                  </wp:positionH>
                  <wp:positionV relativeFrom="paragraph">
                    <wp:posOffset>-157597</wp:posOffset>
                  </wp:positionV>
                  <wp:extent cx="6539230" cy="716634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assroom Store_Money.jpg"/>
                          <pic:cNvPicPr/>
                        </pic:nvPicPr>
                        <pic:blipFill rotWithShape="1">
                          <a:blip r:embed="rId15">
                            <a:extLst>
                              <a:ext uri="{28A0092B-C50C-407E-A947-70E740481C1C}">
                                <a14:useLocalDpi xmlns:a14="http://schemas.microsoft.com/office/drawing/2010/main" val="0"/>
                              </a:ext>
                            </a:extLst>
                          </a:blip>
                          <a:srcRect b="898"/>
                          <a:stretch/>
                        </pic:blipFill>
                        <pic:spPr bwMode="auto">
                          <a:xfrm>
                            <a:off x="0" y="0"/>
                            <a:ext cx="6539430" cy="71665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13E0ADE8" w14:textId="659B716B" w:rsidR="003D47C1" w:rsidRDefault="003D47C1">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6368" behindDoc="0" locked="0" layoutInCell="1" allowOverlap="1" wp14:anchorId="23F3E6E3" wp14:editId="3B2FB7C3">
                <wp:simplePos x="0" y="0"/>
                <wp:positionH relativeFrom="column">
                  <wp:posOffset>0</wp:posOffset>
                </wp:positionH>
                <wp:positionV relativeFrom="page">
                  <wp:posOffset>119044</wp:posOffset>
                </wp:positionV>
                <wp:extent cx="1413510" cy="304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0CCA2D" w14:textId="5C8E1825" w:rsidR="003D47C1" w:rsidRPr="00ED7BE9" w:rsidRDefault="00106F13" w:rsidP="003D47C1">
                            <w:pPr>
                              <w:rPr>
                                <w:rFonts w:ascii="Verdana" w:hAnsi="Verdana"/>
                                <w:b/>
                                <w:color w:val="54B948"/>
                                <w:sz w:val="26"/>
                                <w:szCs w:val="26"/>
                                <w:lang w:val="en-CA"/>
                              </w:rPr>
                            </w:pPr>
                            <w:r>
                              <w:rPr>
                                <w:rFonts w:ascii="Verdana" w:hAnsi="Verdana"/>
                                <w:b/>
                                <w:color w:val="54B948"/>
                                <w:sz w:val="26"/>
                                <w:szCs w:val="26"/>
                                <w:lang w:val="en-CA"/>
                              </w:rPr>
                              <w:t xml:space="preserve">ANNEXE </w:t>
                            </w:r>
                            <w:r w:rsidR="00CD6BE3">
                              <w:rPr>
                                <w:rFonts w:ascii="Verdana" w:hAnsi="Verdana"/>
                                <w:b/>
                                <w:color w:val="54B948"/>
                                <w:sz w:val="26"/>
                                <w:szCs w:val="26"/>
                                <w:lang w:val="en-C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3E6E3" id="Text Box 19" o:spid="_x0000_s1031" type="#_x0000_t202" style="position:absolute;margin-left:0;margin-top:9.35pt;width:111.3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" filled="f" stroked="f">
                <v:textbox>
                  <w:txbxContent>
                    <w:p w14:paraId="6D0CCA2D" w14:textId="5C8E1825" w:rsidR="003D47C1" w:rsidRPr="00ED7BE9" w:rsidRDefault="00106F13" w:rsidP="003D47C1">
                      <w:pPr>
                        <w:rPr>
                          <w:rFonts w:ascii="Verdana" w:hAnsi="Verdana"/>
                          <w:b/>
                          <w:color w:val="54B948"/>
                          <w:sz w:val="26"/>
                          <w:szCs w:val="26"/>
                          <w:lang w:val="en-CA"/>
                        </w:rPr>
                      </w:pPr>
                      <w:r>
                        <w:rPr>
                          <w:rFonts w:ascii="Verdana" w:hAnsi="Verdana"/>
                          <w:b/>
                          <w:color w:val="54B948"/>
                          <w:sz w:val="26"/>
                          <w:szCs w:val="26"/>
                          <w:lang w:val="en-CA"/>
                        </w:rPr>
                        <w:t xml:space="preserve">ANNEXE </w:t>
                      </w:r>
                      <w:r w:rsidR="00CD6BE3">
                        <w:rPr>
                          <w:rFonts w:ascii="Verdana" w:hAnsi="Verdana"/>
                          <w:b/>
                          <w:color w:val="54B948"/>
                          <w:sz w:val="26"/>
                          <w:szCs w:val="26"/>
                          <w:lang w:val="en-CA"/>
                        </w:rPr>
                        <w:t>C</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3D47C1" w14:paraId="47D6DEE8"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677D2A91" w14:textId="0D719A44" w:rsidR="003D47C1" w:rsidRPr="00ED7BE9" w:rsidRDefault="006121FE" w:rsidP="00071EC5">
            <w:pPr>
              <w:pStyle w:val="AppendixName"/>
            </w:pPr>
            <w:r w:rsidRPr="006121FE">
              <w:rPr>
                <w:lang w:val="en-US" w:bidi="fr-CA"/>
              </w:rPr>
              <w:t>Scénarios : «</w:t>
            </w:r>
            <w:r w:rsidRPr="006121FE">
              <w:rPr>
                <w:rFonts w:ascii="Calibri" w:eastAsia="Calibri" w:hAnsi="Calibri" w:cs="Calibri"/>
                <w:lang w:val="en-US" w:bidi="fr-CA"/>
              </w:rPr>
              <w:t> </w:t>
            </w:r>
            <w:r w:rsidRPr="006121FE">
              <w:rPr>
                <w:lang w:val="en-US" w:bidi="fr-CA"/>
              </w:rPr>
              <w:t>Argent</w:t>
            </w:r>
            <w:r w:rsidRPr="006121FE">
              <w:rPr>
                <w:rFonts w:ascii="Calibri" w:eastAsia="Calibri" w:hAnsi="Calibri" w:cs="Calibri"/>
                <w:lang w:val="en-US" w:bidi="fr-CA"/>
              </w:rPr>
              <w:t> </w:t>
            </w:r>
            <w:r w:rsidRPr="006121FE">
              <w:rPr>
                <w:lang w:val="en-US" w:bidi="fr-CA"/>
              </w:rPr>
              <w:t>» du gouvernement</w:t>
            </w:r>
          </w:p>
        </w:tc>
      </w:tr>
      <w:tr w:rsidR="003D47C1" w14:paraId="20A96702" w14:textId="77777777" w:rsidTr="00071EC5">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917"/>
            </w:tblGrid>
            <w:tr w:rsidR="006121FE" w14:paraId="4150C87C" w14:textId="77777777" w:rsidTr="006121FE">
              <w:trPr>
                <w:trHeight w:val="504"/>
              </w:trPr>
              <w:tc>
                <w:tcPr>
                  <w:tcW w:w="2335" w:type="dxa"/>
                  <w:shd w:val="clear" w:color="auto" w:fill="3F708E"/>
                  <w:vAlign w:val="center"/>
                </w:tcPr>
                <w:p w14:paraId="7A871BA8" w14:textId="7F7EF061" w:rsidR="006121FE" w:rsidRPr="006121FE" w:rsidRDefault="006121FE" w:rsidP="006121FE">
                  <w:pPr>
                    <w:pStyle w:val="BlueChartHeadingLeft"/>
                  </w:pPr>
                  <w:r w:rsidRPr="006121FE">
                    <w:t>Sujet :</w:t>
                  </w:r>
                </w:p>
              </w:tc>
              <w:tc>
                <w:tcPr>
                  <w:tcW w:w="7917" w:type="dxa"/>
                  <w:shd w:val="clear" w:color="auto" w:fill="3F708E"/>
                  <w:vAlign w:val="center"/>
                </w:tcPr>
                <w:p w14:paraId="3BD04E18" w14:textId="22B5FF26" w:rsidR="006121FE" w:rsidRPr="006121FE" w:rsidRDefault="006121FE" w:rsidP="006121FE">
                  <w:pPr>
                    <w:pStyle w:val="BlueChartHeadingLeft"/>
                  </w:pPr>
                  <w:r w:rsidRPr="006121FE">
                    <w:t>Commerce avec le Japon</w:t>
                  </w:r>
                </w:p>
              </w:tc>
            </w:tr>
            <w:tr w:rsidR="00CD6BE3" w14:paraId="06E51538" w14:textId="77777777" w:rsidTr="00F22F22">
              <w:tc>
                <w:tcPr>
                  <w:tcW w:w="2335" w:type="dxa"/>
                  <w:vAlign w:val="center"/>
                </w:tcPr>
                <w:p w14:paraId="2EB8BD14" w14:textId="436684BF" w:rsidR="00CD6BE3" w:rsidRPr="00CD6BE3" w:rsidRDefault="00CD6BE3" w:rsidP="002C11EC">
                  <w:pPr>
                    <w:pStyle w:val="Subhead"/>
                  </w:pPr>
                  <w:r>
                    <w:t>Sc</w:t>
                  </w:r>
                  <w:r w:rsidR="006121FE">
                    <w:t>é</w:t>
                  </w:r>
                  <w:r>
                    <w:t>nario</w:t>
                  </w:r>
                  <w:r w:rsidR="006121FE">
                    <w:t xml:space="preserve"> </w:t>
                  </w:r>
                  <w:r>
                    <w:t>:</w:t>
                  </w:r>
                </w:p>
              </w:tc>
              <w:tc>
                <w:tcPr>
                  <w:tcW w:w="7917" w:type="dxa"/>
                  <w:vAlign w:val="center"/>
                </w:tcPr>
                <w:p w14:paraId="5AE10E0E" w14:textId="62221282" w:rsidR="00CD6BE3" w:rsidRPr="00CD6BE3" w:rsidRDefault="00CD6BE3" w:rsidP="00E85B75">
                  <w:pPr>
                    <w:pStyle w:val="TableCopy"/>
                  </w:pPr>
                  <w:r w:rsidRPr="00DF7E14">
                    <w:t xml:space="preserve">You are the </w:t>
                  </w:r>
                  <w:r>
                    <w:t>m</w:t>
                  </w:r>
                  <w:r w:rsidRPr="00DF7E14">
                    <w:t>inister of International Trade and you are working on a trade deal with Japan. You need money to host Japanese politicians who are coming to Cana</w:t>
                  </w:r>
                  <w:r>
                    <w:t>da.</w:t>
                  </w:r>
                </w:p>
              </w:tc>
            </w:tr>
            <w:tr w:rsidR="00E85B75" w14:paraId="0A2DA7EC" w14:textId="77777777" w:rsidTr="00E85B75">
              <w:trPr>
                <w:trHeight w:val="504"/>
              </w:trPr>
              <w:tc>
                <w:tcPr>
                  <w:tcW w:w="2335" w:type="dxa"/>
                  <w:shd w:val="clear" w:color="auto" w:fill="3F708E"/>
                  <w:vAlign w:val="center"/>
                </w:tcPr>
                <w:p w14:paraId="48564532" w14:textId="042D1B64" w:rsidR="00E85B75" w:rsidRPr="00AD6525" w:rsidRDefault="00E85B75" w:rsidP="00CD6BE3">
                  <w:pPr>
                    <w:pStyle w:val="BlueChartHeadingLeft"/>
                  </w:pPr>
                  <w:r w:rsidRPr="006121FE">
                    <w:t>Sujet </w:t>
                  </w:r>
                  <w:r>
                    <w:t>:</w:t>
                  </w:r>
                </w:p>
              </w:tc>
              <w:tc>
                <w:tcPr>
                  <w:tcW w:w="7917" w:type="dxa"/>
                  <w:shd w:val="clear" w:color="auto" w:fill="3F708E"/>
                  <w:vAlign w:val="center"/>
                </w:tcPr>
                <w:p w14:paraId="6C4E12A1" w14:textId="01882619" w:rsidR="00E85B75" w:rsidRPr="00AD6525" w:rsidRDefault="00E85B75" w:rsidP="00E85B75">
                  <w:pPr>
                    <w:pStyle w:val="BlueChartHeadingLeft"/>
                  </w:pPr>
                  <w:r>
                    <w:rPr>
                      <w:sz w:val="22"/>
                    </w:rPr>
                    <w:t>Chaîne de télévision entièrement dédiée au hockey</w:t>
                  </w:r>
                </w:p>
              </w:tc>
            </w:tr>
            <w:tr w:rsidR="00E85B75" w14:paraId="15C14F15" w14:textId="77777777" w:rsidTr="007C35FC">
              <w:tc>
                <w:tcPr>
                  <w:tcW w:w="2335" w:type="dxa"/>
                  <w:vAlign w:val="center"/>
                </w:tcPr>
                <w:p w14:paraId="27435FF5" w14:textId="0B370D09" w:rsidR="00E85B75" w:rsidRPr="00CD6BE3" w:rsidRDefault="00E85B75" w:rsidP="002C11EC">
                  <w:pPr>
                    <w:pStyle w:val="Subhead"/>
                  </w:pPr>
                  <w:r>
                    <w:t>Scénario :</w:t>
                  </w:r>
                </w:p>
              </w:tc>
              <w:tc>
                <w:tcPr>
                  <w:tcW w:w="7917" w:type="dxa"/>
                </w:tcPr>
                <w:p w14:paraId="45BA43A1" w14:textId="70EDA995" w:rsidR="00E85B75" w:rsidRPr="00F10C9F" w:rsidRDefault="00E85B75" w:rsidP="00E85B75">
                  <w:pPr>
                    <w:pStyle w:val="TableCopy"/>
                  </w:pPr>
                  <w:r>
                    <w:t>Vous êtes le président-directeur général de Radio-Canada et vous avez besoin de l’aide financière du gouvernement pour lancer une nouvelle chaîne entièrement dédiée au hockey. Cette chaîne serait diffusée à l’échelle du Canada.</w:t>
                  </w:r>
                </w:p>
              </w:tc>
            </w:tr>
            <w:tr w:rsidR="00CD6BE3" w14:paraId="182A1894" w14:textId="77777777" w:rsidTr="00B126AB">
              <w:trPr>
                <w:trHeight w:val="504"/>
              </w:trPr>
              <w:tc>
                <w:tcPr>
                  <w:tcW w:w="2335" w:type="dxa"/>
                  <w:shd w:val="clear" w:color="auto" w:fill="3F708E"/>
                  <w:vAlign w:val="center"/>
                </w:tcPr>
                <w:p w14:paraId="0914031C" w14:textId="46D5D5CE" w:rsidR="00CD6BE3" w:rsidRPr="00282D98" w:rsidRDefault="006121FE" w:rsidP="00CD6BE3">
                  <w:pPr>
                    <w:pStyle w:val="BlueChartHeadingLeft"/>
                  </w:pPr>
                  <w:r w:rsidRPr="006121FE">
                    <w:t>Sujet </w:t>
                  </w:r>
                  <w:r w:rsidR="00CD6BE3">
                    <w:t>:</w:t>
                  </w:r>
                </w:p>
              </w:tc>
              <w:tc>
                <w:tcPr>
                  <w:tcW w:w="7917" w:type="dxa"/>
                  <w:shd w:val="clear" w:color="auto" w:fill="3F708E"/>
                  <w:vAlign w:val="center"/>
                </w:tcPr>
                <w:p w14:paraId="18874335" w14:textId="7EFEF8B1" w:rsidR="00CD6BE3" w:rsidRPr="00282D98" w:rsidRDefault="00E85B75" w:rsidP="00F10C9F">
                  <w:pPr>
                    <w:pStyle w:val="BlueChartHeadingLeft"/>
                    <w:rPr>
                      <w:rFonts w:eastAsia="Times New Roman" w:cs="Arial"/>
                    </w:rPr>
                  </w:pPr>
                  <w:r w:rsidRPr="00E85B75">
                    <w:rPr>
                      <w:rFonts w:eastAsia="Times New Roman" w:cs="Arial"/>
                      <w:lang w:bidi="fr-CA"/>
                    </w:rPr>
                    <w:t>Réparations de la Transcanadienne</w:t>
                  </w:r>
                </w:p>
              </w:tc>
            </w:tr>
            <w:tr w:rsidR="00E85B75" w14:paraId="7D239823" w14:textId="77777777" w:rsidTr="002726F9">
              <w:tc>
                <w:tcPr>
                  <w:tcW w:w="2335" w:type="dxa"/>
                  <w:vAlign w:val="center"/>
                </w:tcPr>
                <w:p w14:paraId="13A6F46F" w14:textId="59FBD913" w:rsidR="00E85B75" w:rsidRPr="00CD6BE3" w:rsidRDefault="00E85B75" w:rsidP="002C11EC">
                  <w:pPr>
                    <w:pStyle w:val="Subhead"/>
                  </w:pPr>
                  <w:r>
                    <w:t>Scénario :</w:t>
                  </w:r>
                </w:p>
              </w:tc>
              <w:tc>
                <w:tcPr>
                  <w:tcW w:w="7917" w:type="dxa"/>
                </w:tcPr>
                <w:p w14:paraId="0AD088FA" w14:textId="12EB1058" w:rsidR="00E85B75" w:rsidRPr="00F10C9F" w:rsidRDefault="00E85B75" w:rsidP="00E85B75">
                  <w:pPr>
                    <w:pStyle w:val="TableCopy"/>
                  </w:pPr>
                  <w:r>
                    <w:t>Vous êtes chauffeur de camion et vous êtes mécontent des nids de poule dans la chaussée de la Transcanadienne (la route qui traverse en grande partie le Canada). Vous avez obtenu 100</w:t>
                  </w:r>
                  <w:r>
                    <w:rPr>
                      <w:rFonts w:ascii="Arial" w:hAnsi="Arial"/>
                    </w:rPr>
                    <w:t> </w:t>
                  </w:r>
                  <w:r>
                    <w:t>000 signatures dans une pétition pour faire réparer la route.</w:t>
                  </w:r>
                </w:p>
              </w:tc>
            </w:tr>
            <w:tr w:rsidR="00CD6BE3" w14:paraId="218A9812" w14:textId="77777777" w:rsidTr="00B126AB">
              <w:trPr>
                <w:trHeight w:val="504"/>
              </w:trPr>
              <w:tc>
                <w:tcPr>
                  <w:tcW w:w="2335" w:type="dxa"/>
                  <w:shd w:val="clear" w:color="auto" w:fill="3F708E"/>
                  <w:vAlign w:val="center"/>
                </w:tcPr>
                <w:p w14:paraId="15ECCA05" w14:textId="5E66D48D" w:rsidR="00CD6BE3" w:rsidRPr="00282D98" w:rsidRDefault="006121FE" w:rsidP="00CD6BE3">
                  <w:pPr>
                    <w:pStyle w:val="BlueChartHeadingLeft"/>
                  </w:pPr>
                  <w:r w:rsidRPr="006121FE">
                    <w:t>Sujet </w:t>
                  </w:r>
                  <w:r w:rsidR="00CD6BE3">
                    <w:t>:</w:t>
                  </w:r>
                </w:p>
              </w:tc>
              <w:tc>
                <w:tcPr>
                  <w:tcW w:w="7917" w:type="dxa"/>
                  <w:shd w:val="clear" w:color="auto" w:fill="3F708E"/>
                  <w:vAlign w:val="center"/>
                </w:tcPr>
                <w:p w14:paraId="2EBCF187" w14:textId="4CDC1CC4" w:rsidR="00CD6BE3" w:rsidRPr="00282D98" w:rsidRDefault="00E85B75" w:rsidP="00F10C9F">
                  <w:pPr>
                    <w:pStyle w:val="BlueChartHeadingLeft"/>
                    <w:rPr>
                      <w:rFonts w:eastAsia="Times New Roman" w:cs="Arial"/>
                    </w:rPr>
                  </w:pPr>
                  <w:r w:rsidRPr="00E85B75">
                    <w:rPr>
                      <w:rFonts w:eastAsia="Times New Roman" w:cs="Arial"/>
                      <w:lang w:bidi="fr-CA"/>
                    </w:rPr>
                    <w:t>Nouveau billet de 1</w:t>
                  </w:r>
                  <w:r w:rsidRPr="00E85B75">
                    <w:rPr>
                      <w:rFonts w:ascii="Calibri" w:eastAsia="Calibri" w:hAnsi="Calibri" w:cs="Calibri"/>
                      <w:lang w:bidi="fr-CA"/>
                    </w:rPr>
                    <w:t> </w:t>
                  </w:r>
                  <w:r w:rsidRPr="00E85B75">
                    <w:rPr>
                      <w:rFonts w:eastAsia="Times New Roman" w:cs="Arial"/>
                      <w:lang w:bidi="fr-CA"/>
                    </w:rPr>
                    <w:t>000 $</w:t>
                  </w:r>
                </w:p>
              </w:tc>
            </w:tr>
            <w:tr w:rsidR="00E85B75" w14:paraId="16DD8E7E" w14:textId="77777777" w:rsidTr="004915E3">
              <w:trPr>
                <w:trHeight w:val="800"/>
              </w:trPr>
              <w:tc>
                <w:tcPr>
                  <w:tcW w:w="2335" w:type="dxa"/>
                  <w:vAlign w:val="center"/>
                </w:tcPr>
                <w:p w14:paraId="2193EA74" w14:textId="2DC3A0B2" w:rsidR="00E85B75" w:rsidRPr="00CD6BE3" w:rsidRDefault="00E85B75" w:rsidP="002C11EC">
                  <w:pPr>
                    <w:pStyle w:val="Subhead"/>
                  </w:pPr>
                  <w:r>
                    <w:t>Scénario :</w:t>
                  </w:r>
                </w:p>
              </w:tc>
              <w:tc>
                <w:tcPr>
                  <w:tcW w:w="7917" w:type="dxa"/>
                </w:tcPr>
                <w:p w14:paraId="429630DE" w14:textId="2F4831C3" w:rsidR="00E85B75" w:rsidRPr="00282D98" w:rsidRDefault="00E85B75" w:rsidP="00E85B75">
                  <w:pPr>
                    <w:pStyle w:val="TableCopy"/>
                  </w:pPr>
                  <w:r>
                    <w:t>Vous êtes le gouverneur de la Banque du Canada et vous avez besoin d’argent pour la conception d’un nouveau billet de 1</w:t>
                  </w:r>
                  <w:r>
                    <w:rPr>
                      <w:rFonts w:ascii="Arial" w:hAnsi="Arial"/>
                    </w:rPr>
                    <w:t> </w:t>
                  </w:r>
                  <w:r>
                    <w:t>000 $.</w:t>
                  </w:r>
                </w:p>
              </w:tc>
            </w:tr>
            <w:tr w:rsidR="00E85B75" w14:paraId="5312AABA" w14:textId="77777777" w:rsidTr="00B126AB">
              <w:trPr>
                <w:trHeight w:val="504"/>
              </w:trPr>
              <w:tc>
                <w:tcPr>
                  <w:tcW w:w="2335" w:type="dxa"/>
                  <w:shd w:val="clear" w:color="auto" w:fill="3F708E"/>
                  <w:vAlign w:val="center"/>
                </w:tcPr>
                <w:p w14:paraId="1C3EB605" w14:textId="3BC9625C" w:rsidR="00E85B75" w:rsidRPr="00282D98" w:rsidRDefault="00E85B75" w:rsidP="00CD6BE3">
                  <w:pPr>
                    <w:pStyle w:val="BlueChartHeadingLeft"/>
                  </w:pPr>
                  <w:r w:rsidRPr="006121FE">
                    <w:t>Sujet </w:t>
                  </w:r>
                  <w:r>
                    <w:t>:</w:t>
                  </w:r>
                </w:p>
              </w:tc>
              <w:tc>
                <w:tcPr>
                  <w:tcW w:w="7917" w:type="dxa"/>
                  <w:shd w:val="clear" w:color="auto" w:fill="3F708E"/>
                  <w:vAlign w:val="center"/>
                </w:tcPr>
                <w:p w14:paraId="35A9EDC0" w14:textId="6B71E65C" w:rsidR="00E85B75" w:rsidRPr="00282D98" w:rsidRDefault="00E85B75" w:rsidP="00F10C9F">
                  <w:pPr>
                    <w:pStyle w:val="BlueChartHeadingLeft"/>
                    <w:rPr>
                      <w:rFonts w:eastAsia="Times New Roman" w:cs="Arial"/>
                    </w:rPr>
                  </w:pPr>
                  <w:r w:rsidRPr="00E85B75">
                    <w:rPr>
                      <w:rFonts w:eastAsia="Times New Roman" w:cs="Arial"/>
                      <w:lang w:bidi="fr-CA"/>
                    </w:rPr>
                    <w:t>Nouvel aréna</w:t>
                  </w:r>
                </w:p>
              </w:tc>
            </w:tr>
            <w:tr w:rsidR="00E85B75" w14:paraId="0A28C7CE" w14:textId="77777777" w:rsidTr="004D0E3C">
              <w:tc>
                <w:tcPr>
                  <w:tcW w:w="2335" w:type="dxa"/>
                  <w:vAlign w:val="center"/>
                </w:tcPr>
                <w:p w14:paraId="37061FB6" w14:textId="44F88AA1" w:rsidR="00E85B75" w:rsidRPr="00CD6BE3" w:rsidRDefault="00E85B75" w:rsidP="002C11EC">
                  <w:pPr>
                    <w:pStyle w:val="Subhead"/>
                  </w:pPr>
                  <w:r>
                    <w:t>Scénario :</w:t>
                  </w:r>
                </w:p>
              </w:tc>
              <w:tc>
                <w:tcPr>
                  <w:tcW w:w="7917" w:type="dxa"/>
                </w:tcPr>
                <w:p w14:paraId="471BA229" w14:textId="66A6A4E3" w:rsidR="00E85B75" w:rsidRPr="00F10C9F" w:rsidRDefault="00E85B75" w:rsidP="00E85B75">
                  <w:pPr>
                    <w:pStyle w:val="TableCopy"/>
                  </w:pPr>
                  <w:r>
                    <w:t>Vous êtes l’entraîneur d’une équipe de hockey pee-wee. Il y a un seul aréna dans votre quartier et il ne suffit pas, compte tenu du nombre d’équipes de hockey. Vous aimeriez qu’un deuxième aréna soit construit dans votre quartier.</w:t>
                  </w:r>
                </w:p>
              </w:tc>
            </w:tr>
            <w:tr w:rsidR="00E85B75" w14:paraId="5BFB3186" w14:textId="77777777" w:rsidTr="00B126AB">
              <w:trPr>
                <w:trHeight w:val="504"/>
              </w:trPr>
              <w:tc>
                <w:tcPr>
                  <w:tcW w:w="2335" w:type="dxa"/>
                  <w:shd w:val="clear" w:color="auto" w:fill="3F708E"/>
                  <w:vAlign w:val="center"/>
                </w:tcPr>
                <w:p w14:paraId="7FBBD567" w14:textId="20CAAEEA" w:rsidR="00E85B75" w:rsidRPr="00282D98" w:rsidRDefault="00E85B75" w:rsidP="00CD6BE3">
                  <w:pPr>
                    <w:pStyle w:val="BlueChartHeadingLeft"/>
                  </w:pPr>
                  <w:r w:rsidRPr="006121FE">
                    <w:t>Sujet </w:t>
                  </w:r>
                  <w:r>
                    <w:t>:</w:t>
                  </w:r>
                </w:p>
              </w:tc>
              <w:tc>
                <w:tcPr>
                  <w:tcW w:w="7917" w:type="dxa"/>
                  <w:shd w:val="clear" w:color="auto" w:fill="3F708E"/>
                  <w:vAlign w:val="center"/>
                </w:tcPr>
                <w:p w14:paraId="0EFEB1E4" w14:textId="5AA3BDE4" w:rsidR="00E85B75" w:rsidRPr="00282D98" w:rsidRDefault="00E85B75" w:rsidP="00F10C9F">
                  <w:pPr>
                    <w:pStyle w:val="BlueChartHeadingLeft"/>
                    <w:rPr>
                      <w:rFonts w:eastAsia="Times New Roman" w:cs="Arial"/>
                    </w:rPr>
                  </w:pPr>
                  <w:r w:rsidRPr="00E85B75">
                    <w:rPr>
                      <w:rFonts w:eastAsia="Times New Roman" w:cs="Arial"/>
                      <w:lang w:bidi="fr-CA"/>
                    </w:rPr>
                    <w:t>Nouvelle ambassade aux Bahamas</w:t>
                  </w:r>
                </w:p>
              </w:tc>
            </w:tr>
            <w:tr w:rsidR="00E85B75" w14:paraId="49C9EFAF" w14:textId="77777777" w:rsidTr="00F22F22">
              <w:tc>
                <w:tcPr>
                  <w:tcW w:w="2335" w:type="dxa"/>
                  <w:vAlign w:val="center"/>
                </w:tcPr>
                <w:p w14:paraId="46F204F4" w14:textId="0DEB24A6" w:rsidR="00E85B75" w:rsidRPr="00CD6BE3" w:rsidRDefault="00E85B75" w:rsidP="002C11EC">
                  <w:pPr>
                    <w:pStyle w:val="Subhead"/>
                  </w:pPr>
                  <w:r>
                    <w:t>Scénario :</w:t>
                  </w:r>
                </w:p>
              </w:tc>
              <w:tc>
                <w:tcPr>
                  <w:tcW w:w="7917" w:type="dxa"/>
                  <w:vAlign w:val="center"/>
                </w:tcPr>
                <w:p w14:paraId="2EDC0574" w14:textId="79E17296" w:rsidR="00E85B75" w:rsidRPr="00F10C9F" w:rsidRDefault="00E85B75" w:rsidP="00E85B75">
                  <w:pPr>
                    <w:pStyle w:val="TableCopy"/>
                  </w:pPr>
                  <w:r w:rsidRPr="00E85B75">
                    <w:rPr>
                      <w:lang w:bidi="fr-CA"/>
                    </w:rPr>
                    <w:t>Vous êtes le ministre des Affaires étrangères et vous avez besoin d’argent pour aménager une ambassade canadienne aux Bahamas.</w:t>
                  </w:r>
                </w:p>
              </w:tc>
            </w:tr>
            <w:tr w:rsidR="00E85B75" w14:paraId="085C1CF6" w14:textId="77777777" w:rsidTr="00B126AB">
              <w:trPr>
                <w:trHeight w:val="504"/>
              </w:trPr>
              <w:tc>
                <w:tcPr>
                  <w:tcW w:w="2335" w:type="dxa"/>
                  <w:shd w:val="clear" w:color="auto" w:fill="3F708E"/>
                  <w:vAlign w:val="center"/>
                </w:tcPr>
                <w:p w14:paraId="19C751B4" w14:textId="4AB94436" w:rsidR="00E85B75" w:rsidRPr="00282D98" w:rsidRDefault="00E85B75" w:rsidP="00F10C9F">
                  <w:pPr>
                    <w:pStyle w:val="BlueChartHeadingLeft"/>
                  </w:pPr>
                  <w:r w:rsidRPr="006121FE">
                    <w:t>Sujet </w:t>
                  </w:r>
                  <w:r>
                    <w:t>:</w:t>
                  </w:r>
                </w:p>
              </w:tc>
              <w:tc>
                <w:tcPr>
                  <w:tcW w:w="7917" w:type="dxa"/>
                  <w:shd w:val="clear" w:color="auto" w:fill="3F708E"/>
                  <w:vAlign w:val="center"/>
                </w:tcPr>
                <w:p w14:paraId="2EB8F357" w14:textId="169F3345" w:rsidR="00E85B75" w:rsidRPr="00282D98" w:rsidRDefault="00E85B75" w:rsidP="00F10C9F">
                  <w:pPr>
                    <w:pStyle w:val="BlueChartHeadingLeft"/>
                    <w:rPr>
                      <w:rFonts w:eastAsia="Times New Roman" w:cs="Arial"/>
                    </w:rPr>
                  </w:pPr>
                  <w:r w:rsidRPr="00E85B75">
                    <w:rPr>
                      <w:rFonts w:eastAsia="Times New Roman" w:cs="Arial"/>
                      <w:lang w:bidi="fr-CA"/>
                    </w:rPr>
                    <w:t>Nouveaux sous-marins</w:t>
                  </w:r>
                </w:p>
              </w:tc>
            </w:tr>
            <w:tr w:rsidR="00E85B75" w14:paraId="16CF655A" w14:textId="77777777" w:rsidTr="00F22F22">
              <w:tc>
                <w:tcPr>
                  <w:tcW w:w="2335" w:type="dxa"/>
                  <w:vAlign w:val="center"/>
                </w:tcPr>
                <w:p w14:paraId="4D139610" w14:textId="10E9A5D6" w:rsidR="00E85B75" w:rsidRPr="00764AA0" w:rsidRDefault="00E85B75" w:rsidP="002C11EC">
                  <w:pPr>
                    <w:pStyle w:val="Subhead"/>
                  </w:pPr>
                  <w:r>
                    <w:t>Scénario :</w:t>
                  </w:r>
                </w:p>
              </w:tc>
              <w:tc>
                <w:tcPr>
                  <w:tcW w:w="7917" w:type="dxa"/>
                  <w:vAlign w:val="center"/>
                </w:tcPr>
                <w:p w14:paraId="0370BB55" w14:textId="10F26666" w:rsidR="00E85B75" w:rsidRPr="00764AA0" w:rsidRDefault="00E85B75" w:rsidP="00E85B75">
                  <w:pPr>
                    <w:pStyle w:val="TableCopy"/>
                  </w:pPr>
                  <w:r w:rsidRPr="00E85B75">
                    <w:rPr>
                      <w:lang w:bidi="fr-CA"/>
                    </w:rPr>
                    <w:t>Vous êtes un commandant haut gradé de la Marine canadienne. Vous voulez acheter sept nouveaux sous-marins.</w:t>
                  </w:r>
                </w:p>
              </w:tc>
            </w:tr>
          </w:tbl>
          <w:p w14:paraId="5A343A32" w14:textId="0F304345" w:rsidR="003D47C1" w:rsidRPr="004B53A7" w:rsidRDefault="003D47C1" w:rsidP="00647132">
            <w:pPr>
              <w:pStyle w:val="AppendixLine"/>
            </w:pPr>
          </w:p>
        </w:tc>
      </w:tr>
    </w:tbl>
    <w:p w14:paraId="66A8599F" w14:textId="2B43DBF9" w:rsidR="004B53A7" w:rsidRDefault="004B53A7"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8416" behindDoc="0" locked="0" layoutInCell="1" allowOverlap="1" wp14:anchorId="5A59ADA2" wp14:editId="6130908F">
                <wp:simplePos x="0" y="0"/>
                <wp:positionH relativeFrom="column">
                  <wp:posOffset>0</wp:posOffset>
                </wp:positionH>
                <wp:positionV relativeFrom="page">
                  <wp:posOffset>113739</wp:posOffset>
                </wp:positionV>
                <wp:extent cx="1413510" cy="304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994F34" w14:textId="26918A64" w:rsidR="004B53A7" w:rsidRPr="00ED7BE9" w:rsidRDefault="00106F13" w:rsidP="004B53A7">
                            <w:pPr>
                              <w:rPr>
                                <w:rFonts w:ascii="Verdana" w:hAnsi="Verdana"/>
                                <w:b/>
                                <w:color w:val="54B948"/>
                                <w:sz w:val="26"/>
                                <w:szCs w:val="26"/>
                                <w:lang w:val="en-CA"/>
                              </w:rPr>
                            </w:pPr>
                            <w:r>
                              <w:rPr>
                                <w:rFonts w:ascii="Verdana" w:hAnsi="Verdana"/>
                                <w:b/>
                                <w:color w:val="54B948"/>
                                <w:sz w:val="26"/>
                                <w:szCs w:val="26"/>
                                <w:lang w:val="en-CA"/>
                              </w:rPr>
                              <w:t xml:space="preserve">ANNEXE </w:t>
                            </w:r>
                            <w:r w:rsidR="00ED6622">
                              <w:rPr>
                                <w:rFonts w:ascii="Verdana" w:hAnsi="Verdana"/>
                                <w:b/>
                                <w:color w:val="54B948"/>
                                <w:sz w:val="26"/>
                                <w:szCs w:val="26"/>
                                <w:lang w:val="en-C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9ADA2" id="Text Box 21" o:spid="_x0000_s1032" type="#_x0000_t202" style="position:absolute;margin-left:0;margin-top:8.95pt;width:111.3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" filled="f" stroked="f">
                <v:textbox>
                  <w:txbxContent>
                    <w:p w14:paraId="32994F34" w14:textId="26918A64" w:rsidR="004B53A7" w:rsidRPr="00ED7BE9" w:rsidRDefault="00106F13" w:rsidP="004B53A7">
                      <w:pPr>
                        <w:rPr>
                          <w:rFonts w:ascii="Verdana" w:hAnsi="Verdana"/>
                          <w:b/>
                          <w:color w:val="54B948"/>
                          <w:sz w:val="26"/>
                          <w:szCs w:val="26"/>
                          <w:lang w:val="en-CA"/>
                        </w:rPr>
                      </w:pPr>
                      <w:r>
                        <w:rPr>
                          <w:rFonts w:ascii="Verdana" w:hAnsi="Verdana"/>
                          <w:b/>
                          <w:color w:val="54B948"/>
                          <w:sz w:val="26"/>
                          <w:szCs w:val="26"/>
                          <w:lang w:val="en-CA"/>
                        </w:rPr>
                        <w:t xml:space="preserve">ANNEXE </w:t>
                      </w:r>
                      <w:r w:rsidR="00ED6622">
                        <w:rPr>
                          <w:rFonts w:ascii="Verdana" w:hAnsi="Verdana"/>
                          <w:b/>
                          <w:color w:val="54B948"/>
                          <w:sz w:val="26"/>
                          <w:szCs w:val="26"/>
                          <w:lang w:val="en-CA"/>
                        </w:rPr>
                        <w:t>D</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4B53A7" w14:paraId="3845D3CF" w14:textId="77777777" w:rsidTr="004D4907">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7957CC4E" w14:textId="24F58148" w:rsidR="004B53A7" w:rsidRPr="00ED7BE9" w:rsidRDefault="006121FE" w:rsidP="006121FE">
            <w:pPr>
              <w:pStyle w:val="AppendixName"/>
            </w:pPr>
            <w:r w:rsidRPr="006121FE">
              <w:rPr>
                <w:lang w:val="en-US" w:bidi="fr-CA"/>
              </w:rPr>
              <w:t>Scénarios : «</w:t>
            </w:r>
            <w:r w:rsidRPr="006121FE">
              <w:rPr>
                <w:rFonts w:ascii="Calibri" w:eastAsia="Calibri" w:hAnsi="Calibri" w:cs="Calibri"/>
                <w:lang w:val="en-US" w:bidi="fr-CA"/>
              </w:rPr>
              <w:t> </w:t>
            </w:r>
            <w:r w:rsidRPr="006121FE">
              <w:rPr>
                <w:lang w:val="en-US" w:bidi="fr-CA"/>
              </w:rPr>
              <w:t>Argent</w:t>
            </w:r>
            <w:r w:rsidRPr="006121FE">
              <w:rPr>
                <w:rFonts w:ascii="Calibri" w:eastAsia="Calibri" w:hAnsi="Calibri" w:cs="Calibri"/>
                <w:lang w:val="en-US" w:bidi="fr-CA"/>
              </w:rPr>
              <w:t> </w:t>
            </w:r>
            <w:r w:rsidRPr="006121FE">
              <w:rPr>
                <w:lang w:val="en-US" w:bidi="fr-CA"/>
              </w:rPr>
              <w:t>» du gouvernement</w:t>
            </w:r>
            <w:r w:rsidRPr="006121FE">
              <w:rPr>
                <w:lang w:val="en-US"/>
              </w:rPr>
              <w:t xml:space="preserve"> </w:t>
            </w:r>
            <w:r w:rsidR="00ED6622" w:rsidRPr="00ED6622">
              <w:rPr>
                <w:lang w:val="en-US"/>
              </w:rPr>
              <w:t>(</w:t>
            </w:r>
            <w:r>
              <w:rPr>
                <w:lang w:val="en-US"/>
              </w:rPr>
              <w:t>suite</w:t>
            </w:r>
            <w:r w:rsidR="00ED6622" w:rsidRPr="00ED6622">
              <w:rPr>
                <w:lang w:val="en-US"/>
              </w:rPr>
              <w:t>)</w:t>
            </w:r>
          </w:p>
        </w:tc>
      </w:tr>
      <w:tr w:rsidR="004B53A7" w14:paraId="6779B4BB" w14:textId="77777777" w:rsidTr="004D4907">
        <w:trPr>
          <w:trHeight w:val="10683"/>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917"/>
            </w:tblGrid>
            <w:tr w:rsidR="00ED6622" w14:paraId="0760C4F0" w14:textId="77777777" w:rsidTr="00E85B75">
              <w:trPr>
                <w:trHeight w:val="504"/>
              </w:trPr>
              <w:tc>
                <w:tcPr>
                  <w:tcW w:w="2335" w:type="dxa"/>
                  <w:shd w:val="clear" w:color="auto" w:fill="3F708E"/>
                  <w:vAlign w:val="center"/>
                </w:tcPr>
                <w:p w14:paraId="029710E8" w14:textId="3E8105D1" w:rsidR="00ED6622" w:rsidRPr="00AD6525" w:rsidRDefault="006121FE" w:rsidP="00071EC5">
                  <w:pPr>
                    <w:pStyle w:val="BlueChartHeadingLeft"/>
                  </w:pPr>
                  <w:r w:rsidRPr="006121FE">
                    <w:t>Sujet </w:t>
                  </w:r>
                  <w:r w:rsidR="00ED6622">
                    <w:t>:</w:t>
                  </w:r>
                </w:p>
              </w:tc>
              <w:tc>
                <w:tcPr>
                  <w:tcW w:w="7917" w:type="dxa"/>
                  <w:shd w:val="clear" w:color="auto" w:fill="3F708E"/>
                  <w:vAlign w:val="center"/>
                </w:tcPr>
                <w:p w14:paraId="78704DAC" w14:textId="609C678A" w:rsidR="00ED6622" w:rsidRPr="00AD6525" w:rsidRDefault="00E85B75" w:rsidP="00071EC5">
                  <w:pPr>
                    <w:pStyle w:val="BlueChartHeadingLeft"/>
                  </w:pPr>
                  <w:r w:rsidRPr="00E85B75">
                    <w:rPr>
                      <w:rFonts w:eastAsia="Times New Roman"/>
                      <w:lang w:val="en-US" w:bidi="fr-CA"/>
                    </w:rPr>
                    <w:t>Agrandissement d’une prison</w:t>
                  </w:r>
                </w:p>
              </w:tc>
            </w:tr>
            <w:tr w:rsidR="00ED6622" w14:paraId="743164A9" w14:textId="77777777" w:rsidTr="00E85B75">
              <w:tc>
                <w:tcPr>
                  <w:tcW w:w="2335" w:type="dxa"/>
                  <w:vAlign w:val="center"/>
                </w:tcPr>
                <w:p w14:paraId="266FE290" w14:textId="09E99D50" w:rsidR="00ED6622" w:rsidRPr="00CD6BE3" w:rsidRDefault="006121FE" w:rsidP="002C11EC">
                  <w:pPr>
                    <w:pStyle w:val="Subhead"/>
                  </w:pPr>
                  <w:r>
                    <w:t xml:space="preserve">Scénario </w:t>
                  </w:r>
                  <w:r w:rsidR="00ED6622">
                    <w:t>:</w:t>
                  </w:r>
                </w:p>
              </w:tc>
              <w:tc>
                <w:tcPr>
                  <w:tcW w:w="7917" w:type="dxa"/>
                </w:tcPr>
                <w:p w14:paraId="2D536AB5" w14:textId="08B57979" w:rsidR="00ED6622" w:rsidRPr="00F10C9F" w:rsidRDefault="00E85B75" w:rsidP="00E85B75">
                  <w:pPr>
                    <w:pStyle w:val="TableCopy"/>
                  </w:pPr>
                  <w:r w:rsidRPr="00E85B75">
                    <w:rPr>
                      <w:lang w:bidi="fr-CA"/>
                    </w:rPr>
                    <w:t>Vous êtes le directeur d’une prison. Vous voulez agrandir la prison parce qu’il n’y a pas assez de place pour tous les détenus.</w:t>
                  </w:r>
                </w:p>
              </w:tc>
            </w:tr>
            <w:tr w:rsidR="00ED6622" w14:paraId="50C38786" w14:textId="77777777" w:rsidTr="00E85B75">
              <w:trPr>
                <w:trHeight w:val="504"/>
              </w:trPr>
              <w:tc>
                <w:tcPr>
                  <w:tcW w:w="2335" w:type="dxa"/>
                  <w:shd w:val="clear" w:color="auto" w:fill="3F708E"/>
                  <w:vAlign w:val="center"/>
                </w:tcPr>
                <w:p w14:paraId="25EFAF77" w14:textId="17A13C5C" w:rsidR="00ED6622" w:rsidRPr="00282D98" w:rsidRDefault="006121FE" w:rsidP="00071EC5">
                  <w:pPr>
                    <w:pStyle w:val="BlueChartHeadingLeft"/>
                  </w:pPr>
                  <w:r w:rsidRPr="006121FE">
                    <w:t>Sujet </w:t>
                  </w:r>
                  <w:r w:rsidR="00ED6622">
                    <w:t>:</w:t>
                  </w:r>
                </w:p>
              </w:tc>
              <w:tc>
                <w:tcPr>
                  <w:tcW w:w="7917" w:type="dxa"/>
                  <w:shd w:val="clear" w:color="auto" w:fill="3F708E"/>
                  <w:vAlign w:val="center"/>
                </w:tcPr>
                <w:p w14:paraId="772B3CAC" w14:textId="7BFBA7F1" w:rsidR="00ED6622" w:rsidRPr="00282D98" w:rsidRDefault="00E85B75" w:rsidP="00071EC5">
                  <w:pPr>
                    <w:pStyle w:val="BlueChartHeadingLeft"/>
                    <w:rPr>
                      <w:rFonts w:eastAsia="Times New Roman" w:cs="Arial"/>
                    </w:rPr>
                  </w:pPr>
                  <w:r w:rsidRPr="00E85B75">
                    <w:rPr>
                      <w:rFonts w:eastAsia="Times New Roman" w:cs="Arial"/>
                      <w:lang w:val="en-US" w:bidi="fr-CA"/>
                    </w:rPr>
                    <w:t>Augmentation du financement pour les immigrants</w:t>
                  </w:r>
                </w:p>
              </w:tc>
            </w:tr>
            <w:tr w:rsidR="00ED6622" w14:paraId="4CCABEC2" w14:textId="77777777" w:rsidTr="00E85B75">
              <w:tc>
                <w:tcPr>
                  <w:tcW w:w="2335" w:type="dxa"/>
                  <w:vAlign w:val="center"/>
                </w:tcPr>
                <w:p w14:paraId="7832EF07" w14:textId="6244C141" w:rsidR="00ED6622" w:rsidRPr="00CD6BE3" w:rsidRDefault="006121FE" w:rsidP="002C11EC">
                  <w:pPr>
                    <w:pStyle w:val="Subhead"/>
                  </w:pPr>
                  <w:r>
                    <w:t xml:space="preserve">Scénario </w:t>
                  </w:r>
                  <w:r w:rsidR="00ED6622">
                    <w:t>:</w:t>
                  </w:r>
                </w:p>
              </w:tc>
              <w:tc>
                <w:tcPr>
                  <w:tcW w:w="7917" w:type="dxa"/>
                </w:tcPr>
                <w:p w14:paraId="5508C718" w14:textId="2F9F36C7" w:rsidR="00ED6622" w:rsidRPr="00F10C9F" w:rsidRDefault="00E85B75" w:rsidP="00E85B75">
                  <w:pPr>
                    <w:pStyle w:val="TableCopy"/>
                  </w:pPr>
                  <w:r w:rsidRPr="00E85B75">
                    <w:rPr>
                      <w:lang w:bidi="fr-CA"/>
                    </w:rPr>
                    <w:t>Vous êtes un ardent défenseur des droits des immigrants. En raison d’un manque de travailleurs dans certains secteurs, le Canada a admis plus d’immigrants que d’habitude cette année. Il faut de l’argent pour leur fournir des services.</w:t>
                  </w:r>
                </w:p>
              </w:tc>
            </w:tr>
            <w:tr w:rsidR="00ED6622" w14:paraId="5FDCAAA3" w14:textId="77777777" w:rsidTr="00E85B75">
              <w:trPr>
                <w:trHeight w:val="504"/>
              </w:trPr>
              <w:tc>
                <w:tcPr>
                  <w:tcW w:w="2335" w:type="dxa"/>
                  <w:shd w:val="clear" w:color="auto" w:fill="3F708E"/>
                  <w:vAlign w:val="center"/>
                </w:tcPr>
                <w:p w14:paraId="1904E68E" w14:textId="40564BFB" w:rsidR="00ED6622" w:rsidRPr="00282D98" w:rsidRDefault="006121FE" w:rsidP="00071EC5">
                  <w:pPr>
                    <w:pStyle w:val="BlueChartHeadingLeft"/>
                  </w:pPr>
                  <w:r w:rsidRPr="006121FE">
                    <w:t>Sujet </w:t>
                  </w:r>
                  <w:r w:rsidR="00ED6622">
                    <w:t>:</w:t>
                  </w:r>
                </w:p>
              </w:tc>
              <w:tc>
                <w:tcPr>
                  <w:tcW w:w="7917" w:type="dxa"/>
                  <w:shd w:val="clear" w:color="auto" w:fill="3F708E"/>
                  <w:vAlign w:val="center"/>
                </w:tcPr>
                <w:p w14:paraId="6C0D9366" w14:textId="7B5D4FC6" w:rsidR="00ED6622" w:rsidRPr="00282D98" w:rsidRDefault="00E85B75" w:rsidP="00071EC5">
                  <w:pPr>
                    <w:pStyle w:val="BlueChartHeadingLeft"/>
                    <w:rPr>
                      <w:rFonts w:eastAsia="Times New Roman" w:cs="Arial"/>
                    </w:rPr>
                  </w:pPr>
                  <w:r w:rsidRPr="00E85B75">
                    <w:rPr>
                      <w:rFonts w:eastAsia="Times New Roman" w:cs="Arial"/>
                      <w:lang w:val="en-US" w:bidi="fr-CA"/>
                    </w:rPr>
                    <w:t>Nouveau panneau de signalisation</w:t>
                  </w:r>
                </w:p>
              </w:tc>
            </w:tr>
            <w:tr w:rsidR="00ED6622" w14:paraId="063ABDB0" w14:textId="77777777" w:rsidTr="00E85B75">
              <w:trPr>
                <w:trHeight w:val="800"/>
              </w:trPr>
              <w:tc>
                <w:tcPr>
                  <w:tcW w:w="2335" w:type="dxa"/>
                  <w:vAlign w:val="center"/>
                </w:tcPr>
                <w:p w14:paraId="2F8B0F59" w14:textId="02B6D2FD" w:rsidR="00ED6622" w:rsidRPr="00CD6BE3" w:rsidRDefault="006121FE" w:rsidP="002C11EC">
                  <w:pPr>
                    <w:pStyle w:val="Subhead"/>
                  </w:pPr>
                  <w:r>
                    <w:t>Scénario :</w:t>
                  </w:r>
                </w:p>
              </w:tc>
              <w:tc>
                <w:tcPr>
                  <w:tcW w:w="7917" w:type="dxa"/>
                  <w:vAlign w:val="center"/>
                </w:tcPr>
                <w:p w14:paraId="04D8A4E6" w14:textId="69AC087C" w:rsidR="00ED6622" w:rsidRPr="00282D98" w:rsidRDefault="00E85B75" w:rsidP="00E85B75">
                  <w:pPr>
                    <w:pStyle w:val="TableCopy"/>
                  </w:pPr>
                  <w:r w:rsidRPr="00E85B75">
                    <w:rPr>
                      <w:lang w:bidi="fr-CA"/>
                    </w:rPr>
                    <w:t>Depuis les années 1970, on utilise le système métrique au Canada. Tous les panneaux de signalisation indiquent maintenant la limite de vitesse en km/h (kilomètres à l’heure). Toutefois, en conduisant sur une petite route de campagne hier, vous avez remarqué qu’un ancien panneau de signalisation indiquait toujours la limite de vitesse en mi/h (milles à l’heure). Vous voulez que le panneau soit remplacé.</w:t>
                  </w:r>
                </w:p>
              </w:tc>
            </w:tr>
            <w:tr w:rsidR="00ED6622" w14:paraId="72CB931B" w14:textId="77777777" w:rsidTr="00E85B75">
              <w:trPr>
                <w:trHeight w:val="504"/>
              </w:trPr>
              <w:tc>
                <w:tcPr>
                  <w:tcW w:w="2335" w:type="dxa"/>
                  <w:shd w:val="clear" w:color="auto" w:fill="3F708E"/>
                  <w:vAlign w:val="center"/>
                </w:tcPr>
                <w:p w14:paraId="168BA9E9" w14:textId="2877927E" w:rsidR="00ED6622" w:rsidRPr="00282D98" w:rsidRDefault="006121FE" w:rsidP="00071EC5">
                  <w:pPr>
                    <w:pStyle w:val="BlueChartHeadingLeft"/>
                  </w:pPr>
                  <w:r w:rsidRPr="006121FE">
                    <w:t>Sujet </w:t>
                  </w:r>
                  <w:r w:rsidR="00ED6622">
                    <w:t>:</w:t>
                  </w:r>
                </w:p>
              </w:tc>
              <w:tc>
                <w:tcPr>
                  <w:tcW w:w="7917" w:type="dxa"/>
                  <w:shd w:val="clear" w:color="auto" w:fill="3F708E"/>
                  <w:vAlign w:val="center"/>
                </w:tcPr>
                <w:p w14:paraId="07020020" w14:textId="1C4506BF" w:rsidR="00ED6622" w:rsidRPr="00282D98" w:rsidRDefault="00E85B75" w:rsidP="00071EC5">
                  <w:pPr>
                    <w:pStyle w:val="BlueChartHeadingLeft"/>
                    <w:rPr>
                      <w:rFonts w:eastAsia="Times New Roman" w:cs="Arial"/>
                    </w:rPr>
                  </w:pPr>
                  <w:r w:rsidRPr="00E85B75">
                    <w:rPr>
                      <w:rFonts w:eastAsia="Times New Roman" w:cs="Arial"/>
                      <w:lang w:val="en-US" w:bidi="fr-CA"/>
                    </w:rPr>
                    <w:t>Monument pour les Cris</w:t>
                  </w:r>
                </w:p>
              </w:tc>
            </w:tr>
            <w:tr w:rsidR="00ED6622" w14:paraId="7A7B8D1D" w14:textId="77777777" w:rsidTr="00E85B75">
              <w:tc>
                <w:tcPr>
                  <w:tcW w:w="2335" w:type="dxa"/>
                  <w:vAlign w:val="center"/>
                </w:tcPr>
                <w:p w14:paraId="06D75797" w14:textId="3AC8F326" w:rsidR="00ED6622" w:rsidRPr="00CD6BE3" w:rsidRDefault="006121FE" w:rsidP="002C11EC">
                  <w:pPr>
                    <w:pStyle w:val="Subhead"/>
                  </w:pPr>
                  <w:r>
                    <w:t xml:space="preserve">Scénario </w:t>
                  </w:r>
                  <w:r w:rsidR="00ED6622">
                    <w:t>:</w:t>
                  </w:r>
                </w:p>
              </w:tc>
              <w:tc>
                <w:tcPr>
                  <w:tcW w:w="7917" w:type="dxa"/>
                  <w:vAlign w:val="center"/>
                </w:tcPr>
                <w:p w14:paraId="0E47FB2C" w14:textId="5BC82D0C" w:rsidR="00ED6622" w:rsidRPr="00F10C9F" w:rsidRDefault="00E85B75" w:rsidP="00E85B75">
                  <w:pPr>
                    <w:pStyle w:val="TableCopy"/>
                  </w:pPr>
                  <w:r w:rsidRPr="00E85B75">
                    <w:rPr>
                      <w:lang w:bidi="fr-CA"/>
                    </w:rPr>
                    <w:t>Vous êtes un des chefs de la nation autochtone des Cris. Un des anciens de la tribu est décédé hier et vous aimeriez obtenir de l’argent pour ériger un monument à sa mémoire.</w:t>
                  </w:r>
                </w:p>
              </w:tc>
            </w:tr>
            <w:tr w:rsidR="00ED6622" w14:paraId="5EC1B256" w14:textId="77777777" w:rsidTr="00E85B75">
              <w:trPr>
                <w:trHeight w:val="504"/>
              </w:trPr>
              <w:tc>
                <w:tcPr>
                  <w:tcW w:w="2335" w:type="dxa"/>
                  <w:shd w:val="clear" w:color="auto" w:fill="3F708E"/>
                  <w:vAlign w:val="center"/>
                </w:tcPr>
                <w:p w14:paraId="70E19256" w14:textId="21789EFE" w:rsidR="00ED6622" w:rsidRPr="00282D98" w:rsidRDefault="006121FE" w:rsidP="00071EC5">
                  <w:pPr>
                    <w:pStyle w:val="BlueChartHeadingLeft"/>
                  </w:pPr>
                  <w:r w:rsidRPr="006121FE">
                    <w:t>Sujet </w:t>
                  </w:r>
                  <w:r w:rsidR="00ED6622">
                    <w:t>:</w:t>
                  </w:r>
                </w:p>
              </w:tc>
              <w:tc>
                <w:tcPr>
                  <w:tcW w:w="7917" w:type="dxa"/>
                  <w:shd w:val="clear" w:color="auto" w:fill="3F708E"/>
                  <w:vAlign w:val="center"/>
                </w:tcPr>
                <w:p w14:paraId="18B7D060" w14:textId="593DAD9A" w:rsidR="00ED6622" w:rsidRPr="00282D98" w:rsidRDefault="00E85B75" w:rsidP="00071EC5">
                  <w:pPr>
                    <w:pStyle w:val="BlueChartHeadingLeft"/>
                    <w:rPr>
                      <w:rFonts w:eastAsia="Times New Roman" w:cs="Arial"/>
                    </w:rPr>
                  </w:pPr>
                  <w:r w:rsidRPr="00E85B75">
                    <w:rPr>
                      <w:rFonts w:eastAsia="Times New Roman" w:cs="Arial"/>
                      <w:lang w:val="en-US" w:bidi="fr-CA"/>
                    </w:rPr>
                    <w:t>Augmentation des pensions</w:t>
                  </w:r>
                </w:p>
              </w:tc>
            </w:tr>
            <w:tr w:rsidR="00ED6622" w14:paraId="5DCBEBCD" w14:textId="77777777" w:rsidTr="00E85B75">
              <w:tc>
                <w:tcPr>
                  <w:tcW w:w="2335" w:type="dxa"/>
                  <w:vAlign w:val="center"/>
                </w:tcPr>
                <w:p w14:paraId="47E387AD" w14:textId="4A24DE56" w:rsidR="00ED6622" w:rsidRPr="00CD6BE3" w:rsidRDefault="006121FE" w:rsidP="002C11EC">
                  <w:pPr>
                    <w:pStyle w:val="Subhead"/>
                  </w:pPr>
                  <w:r>
                    <w:t xml:space="preserve">Scénario </w:t>
                  </w:r>
                  <w:r w:rsidR="00ED6622">
                    <w:t>:</w:t>
                  </w:r>
                </w:p>
              </w:tc>
              <w:tc>
                <w:tcPr>
                  <w:tcW w:w="7917" w:type="dxa"/>
                  <w:vAlign w:val="center"/>
                </w:tcPr>
                <w:p w14:paraId="7ED8CA0A" w14:textId="06C2D19B" w:rsidR="00ED6622" w:rsidRPr="00F10C9F" w:rsidRDefault="00E85B75" w:rsidP="00E85B75">
                  <w:pPr>
                    <w:pStyle w:val="TableCopy"/>
                  </w:pPr>
                  <w:r w:rsidRPr="00E85B75">
                    <w:rPr>
                      <w:lang w:bidi="fr-CA"/>
                    </w:rPr>
                    <w:t>En raison de la hausse des prix, les retraités ont besoin de pensions plus élevées. Vous êtes un aîné et vous avez obtenu 50</w:t>
                  </w:r>
                  <w:r w:rsidRPr="00E85B75">
                    <w:rPr>
                      <w:rFonts w:ascii="Calibri" w:eastAsia="Calibri" w:hAnsi="Calibri" w:cs="Calibri"/>
                      <w:lang w:bidi="fr-CA"/>
                    </w:rPr>
                    <w:t> </w:t>
                  </w:r>
                  <w:r w:rsidRPr="00E85B75">
                    <w:rPr>
                      <w:lang w:bidi="fr-CA"/>
                    </w:rPr>
                    <w:t>000 signatures dans une pétition réclamant la hausse des pensions.</w:t>
                  </w:r>
                </w:p>
              </w:tc>
            </w:tr>
            <w:tr w:rsidR="00ED6622" w14:paraId="559F7FE6" w14:textId="77777777" w:rsidTr="00E85B75">
              <w:trPr>
                <w:trHeight w:val="504"/>
              </w:trPr>
              <w:tc>
                <w:tcPr>
                  <w:tcW w:w="2335" w:type="dxa"/>
                  <w:shd w:val="clear" w:color="auto" w:fill="3F708E"/>
                  <w:vAlign w:val="center"/>
                </w:tcPr>
                <w:p w14:paraId="7321EF36" w14:textId="3D50AC21" w:rsidR="00ED6622" w:rsidRPr="00282D98" w:rsidRDefault="006121FE" w:rsidP="00071EC5">
                  <w:pPr>
                    <w:pStyle w:val="BlueChartHeadingLeft"/>
                  </w:pPr>
                  <w:r w:rsidRPr="006121FE">
                    <w:t>Sujet </w:t>
                  </w:r>
                  <w:r w:rsidR="00ED6622">
                    <w:t>:</w:t>
                  </w:r>
                </w:p>
              </w:tc>
              <w:tc>
                <w:tcPr>
                  <w:tcW w:w="7917" w:type="dxa"/>
                  <w:shd w:val="clear" w:color="auto" w:fill="3F708E"/>
                  <w:vAlign w:val="center"/>
                </w:tcPr>
                <w:p w14:paraId="77E2DF5A" w14:textId="67722A9D" w:rsidR="00ED6622" w:rsidRPr="00282D98" w:rsidRDefault="00E85B75" w:rsidP="00071EC5">
                  <w:pPr>
                    <w:pStyle w:val="BlueChartHeadingLeft"/>
                    <w:rPr>
                      <w:rFonts w:eastAsia="Times New Roman" w:cs="Arial"/>
                    </w:rPr>
                  </w:pPr>
                  <w:r w:rsidRPr="00E85B75">
                    <w:rPr>
                      <w:rFonts w:eastAsia="Times New Roman" w:cs="Arial"/>
                      <w:lang w:val="en-US" w:bidi="fr-CA"/>
                    </w:rPr>
                    <w:t>Plus de soya</w:t>
                  </w:r>
                </w:p>
              </w:tc>
            </w:tr>
            <w:tr w:rsidR="00ED6622" w14:paraId="3F0ED4FC" w14:textId="77777777" w:rsidTr="00E85B75">
              <w:tc>
                <w:tcPr>
                  <w:tcW w:w="2335" w:type="dxa"/>
                  <w:vAlign w:val="center"/>
                </w:tcPr>
                <w:p w14:paraId="62FA6C4D" w14:textId="03725872" w:rsidR="00ED6622" w:rsidRPr="00764AA0" w:rsidRDefault="006121FE" w:rsidP="002C11EC">
                  <w:pPr>
                    <w:pStyle w:val="Subhead"/>
                  </w:pPr>
                  <w:r>
                    <w:t xml:space="preserve">Scénario </w:t>
                  </w:r>
                  <w:r w:rsidR="00ED6622">
                    <w:t>:</w:t>
                  </w:r>
                </w:p>
              </w:tc>
              <w:tc>
                <w:tcPr>
                  <w:tcW w:w="7917" w:type="dxa"/>
                  <w:vAlign w:val="center"/>
                </w:tcPr>
                <w:p w14:paraId="3C19A655" w14:textId="244C14A4" w:rsidR="00ED6622" w:rsidRPr="00764AA0" w:rsidRDefault="00E85B75" w:rsidP="00E85B75">
                  <w:pPr>
                    <w:pStyle w:val="TableCopy"/>
                  </w:pPr>
                  <w:r w:rsidRPr="00E85B75">
                    <w:rPr>
                      <w:lang w:bidi="fr-CA"/>
                    </w:rPr>
                    <w:t>Vous êtes le président de l’association des agriculteurs de l’Ontario. Vous aimeriez obtenir une subvention (de l’argent) du gouvernement pour faire pousser du soya, car il s’agit d’une culture qui gagne en popularité, tant au Canada qu’à l’étranger.</w:t>
                  </w:r>
                </w:p>
              </w:tc>
            </w:tr>
          </w:tbl>
          <w:p w14:paraId="110AD428" w14:textId="0B17FF4C" w:rsidR="004B53A7" w:rsidRPr="004B53A7" w:rsidRDefault="004B53A7" w:rsidP="00ED6622">
            <w:pPr>
              <w:pStyle w:val="Copy"/>
            </w:pPr>
          </w:p>
        </w:tc>
      </w:tr>
    </w:tbl>
    <w:p w14:paraId="0A870E08" w14:textId="596AD54D" w:rsidR="00A27B61" w:rsidRDefault="00A27B61"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10464" behindDoc="0" locked="0" layoutInCell="1" allowOverlap="1" wp14:anchorId="52EF6011" wp14:editId="123AE176">
                <wp:simplePos x="0" y="0"/>
                <wp:positionH relativeFrom="column">
                  <wp:posOffset>0</wp:posOffset>
                </wp:positionH>
                <wp:positionV relativeFrom="page">
                  <wp:posOffset>113739</wp:posOffset>
                </wp:positionV>
                <wp:extent cx="1413510" cy="304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C0F205" w14:textId="44D9954A" w:rsidR="00A27B61" w:rsidRPr="00ED7BE9" w:rsidRDefault="00106F13" w:rsidP="00A27B61">
                            <w:pPr>
                              <w:rPr>
                                <w:rFonts w:ascii="Verdana" w:hAnsi="Verdana"/>
                                <w:b/>
                                <w:color w:val="54B948"/>
                                <w:sz w:val="26"/>
                                <w:szCs w:val="26"/>
                                <w:lang w:val="en-CA"/>
                              </w:rPr>
                            </w:pPr>
                            <w:r>
                              <w:rPr>
                                <w:rFonts w:ascii="Verdana" w:hAnsi="Verdana"/>
                                <w:b/>
                                <w:color w:val="54B948"/>
                                <w:sz w:val="26"/>
                                <w:szCs w:val="26"/>
                                <w:lang w:val="en-CA"/>
                              </w:rPr>
                              <w:t xml:space="preserve">ANNEXE </w:t>
                            </w:r>
                            <w:r w:rsidR="00874CDA">
                              <w:rPr>
                                <w:rFonts w:ascii="Verdana" w:hAnsi="Verdana"/>
                                <w:b/>
                                <w:color w:val="54B948"/>
                                <w:sz w:val="26"/>
                                <w:szCs w:val="26"/>
                                <w:lang w:val="en-C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F6011" id="Text Box 23" o:spid="_x0000_s1033" type="#_x0000_t202" style="position:absolute;margin-left:0;margin-top:8.95pt;width:111.3pt;height: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" filled="f" stroked="f">
                <v:textbox>
                  <w:txbxContent>
                    <w:p w14:paraId="14C0F205" w14:textId="44D9954A" w:rsidR="00A27B61" w:rsidRPr="00ED7BE9" w:rsidRDefault="00106F13" w:rsidP="00A27B61">
                      <w:pPr>
                        <w:rPr>
                          <w:rFonts w:ascii="Verdana" w:hAnsi="Verdana"/>
                          <w:b/>
                          <w:color w:val="54B948"/>
                          <w:sz w:val="26"/>
                          <w:szCs w:val="26"/>
                          <w:lang w:val="en-CA"/>
                        </w:rPr>
                      </w:pPr>
                      <w:r>
                        <w:rPr>
                          <w:rFonts w:ascii="Verdana" w:hAnsi="Verdana"/>
                          <w:b/>
                          <w:color w:val="54B948"/>
                          <w:sz w:val="26"/>
                          <w:szCs w:val="26"/>
                          <w:lang w:val="en-CA"/>
                        </w:rPr>
                        <w:t xml:space="preserve">ANNEXE </w:t>
                      </w:r>
                      <w:r w:rsidR="00874CDA">
                        <w:rPr>
                          <w:rFonts w:ascii="Verdana" w:hAnsi="Verdana"/>
                          <w:b/>
                          <w:color w:val="54B948"/>
                          <w:sz w:val="26"/>
                          <w:szCs w:val="26"/>
                          <w:lang w:val="en-CA"/>
                        </w:rPr>
                        <w:t>D</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ED6622" w14:paraId="23D03492"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582F25F6" w14:textId="65C1D7EC" w:rsidR="00ED6622" w:rsidRPr="00ED7BE9" w:rsidRDefault="006121FE" w:rsidP="00071EC5">
            <w:pPr>
              <w:pStyle w:val="AppendixName"/>
            </w:pPr>
            <w:r w:rsidRPr="006121FE">
              <w:rPr>
                <w:lang w:val="en-US" w:bidi="fr-CA"/>
              </w:rPr>
              <w:t>Scénarios : «</w:t>
            </w:r>
            <w:r w:rsidRPr="006121FE">
              <w:rPr>
                <w:rFonts w:ascii="Calibri" w:eastAsia="Calibri" w:hAnsi="Calibri" w:cs="Calibri"/>
                <w:lang w:val="en-US" w:bidi="fr-CA"/>
              </w:rPr>
              <w:t> </w:t>
            </w:r>
            <w:r w:rsidRPr="006121FE">
              <w:rPr>
                <w:lang w:val="en-US" w:bidi="fr-CA"/>
              </w:rPr>
              <w:t>Argent</w:t>
            </w:r>
            <w:r w:rsidRPr="006121FE">
              <w:rPr>
                <w:rFonts w:ascii="Calibri" w:eastAsia="Calibri" w:hAnsi="Calibri" w:cs="Calibri"/>
                <w:lang w:val="en-US" w:bidi="fr-CA"/>
              </w:rPr>
              <w:t> </w:t>
            </w:r>
            <w:r w:rsidRPr="006121FE">
              <w:rPr>
                <w:lang w:val="en-US" w:bidi="fr-CA"/>
              </w:rPr>
              <w:t>» du gouvernement</w:t>
            </w:r>
            <w:r w:rsidRPr="006121FE">
              <w:rPr>
                <w:lang w:val="en-US"/>
              </w:rPr>
              <w:t xml:space="preserve"> </w:t>
            </w:r>
            <w:r w:rsidRPr="00ED6622">
              <w:rPr>
                <w:lang w:val="en-US"/>
              </w:rPr>
              <w:t>(</w:t>
            </w:r>
            <w:r>
              <w:rPr>
                <w:lang w:val="en-US"/>
              </w:rPr>
              <w:t>suite</w:t>
            </w:r>
            <w:r w:rsidRPr="00ED6622">
              <w:rPr>
                <w:lang w:val="en-US"/>
              </w:rPr>
              <w:t>)</w:t>
            </w:r>
          </w:p>
        </w:tc>
      </w:tr>
      <w:tr w:rsidR="00A27B61" w14:paraId="3DE07F72" w14:textId="77777777" w:rsidTr="00071EC5">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917"/>
            </w:tblGrid>
            <w:tr w:rsidR="00ED6622" w14:paraId="4CF6F093" w14:textId="77777777" w:rsidTr="004D4907">
              <w:trPr>
                <w:trHeight w:val="504"/>
              </w:trPr>
              <w:tc>
                <w:tcPr>
                  <w:tcW w:w="2335" w:type="dxa"/>
                  <w:shd w:val="clear" w:color="auto" w:fill="3F708E"/>
                  <w:vAlign w:val="center"/>
                </w:tcPr>
                <w:p w14:paraId="06E5C2E8" w14:textId="1D1889F8" w:rsidR="00ED6622" w:rsidRPr="00AD6525" w:rsidRDefault="006121FE" w:rsidP="00071EC5">
                  <w:pPr>
                    <w:pStyle w:val="BlueChartHeadingLeft"/>
                  </w:pPr>
                  <w:r w:rsidRPr="006121FE">
                    <w:t>Sujet </w:t>
                  </w:r>
                  <w:r w:rsidR="00ED6622">
                    <w:t>:</w:t>
                  </w:r>
                </w:p>
              </w:tc>
              <w:tc>
                <w:tcPr>
                  <w:tcW w:w="7917" w:type="dxa"/>
                  <w:shd w:val="clear" w:color="auto" w:fill="3F708E"/>
                  <w:vAlign w:val="center"/>
                </w:tcPr>
                <w:p w14:paraId="3772DF8D" w14:textId="4C93D904" w:rsidR="00ED6622" w:rsidRPr="00AD6525" w:rsidRDefault="004D4907" w:rsidP="00071EC5">
                  <w:pPr>
                    <w:pStyle w:val="BlueChartHeadingLeft"/>
                  </w:pPr>
                  <w:r w:rsidRPr="004D4907">
                    <w:rPr>
                      <w:rFonts w:eastAsia="Times New Roman"/>
                      <w:lang w:val="en-US" w:bidi="fr-CA"/>
                    </w:rPr>
                    <w:t>Plus d’infirmières</w:t>
                  </w:r>
                </w:p>
              </w:tc>
            </w:tr>
            <w:tr w:rsidR="00ED6622" w14:paraId="23044D6B" w14:textId="77777777" w:rsidTr="004D4907">
              <w:tc>
                <w:tcPr>
                  <w:tcW w:w="2335" w:type="dxa"/>
                  <w:vAlign w:val="center"/>
                </w:tcPr>
                <w:p w14:paraId="387814C4" w14:textId="28671CE4" w:rsidR="00ED6622" w:rsidRPr="00CD6BE3" w:rsidRDefault="006121FE" w:rsidP="002C11EC">
                  <w:pPr>
                    <w:pStyle w:val="Subhead"/>
                  </w:pPr>
                  <w:r>
                    <w:t xml:space="preserve">Scénario </w:t>
                  </w:r>
                  <w:r w:rsidR="00ED6622">
                    <w:t>:</w:t>
                  </w:r>
                </w:p>
              </w:tc>
              <w:tc>
                <w:tcPr>
                  <w:tcW w:w="7917" w:type="dxa"/>
                </w:tcPr>
                <w:p w14:paraId="71C1631D" w14:textId="13EA5C1E" w:rsidR="00ED6622" w:rsidRPr="00F10C9F" w:rsidRDefault="004D4907" w:rsidP="004D4907">
                  <w:pPr>
                    <w:pStyle w:val="TableCopy"/>
                  </w:pPr>
                  <w:r w:rsidRPr="004D4907">
                    <w:rPr>
                      <w:lang w:bidi="fr-CA"/>
                    </w:rPr>
                    <w:t>Vous êtes le chef des services administratifs de l’hôpital Princess Margaret, à Toronto. Vous devez embaucher plus d’infirmières pour prendre soin des patients.</w:t>
                  </w:r>
                </w:p>
              </w:tc>
            </w:tr>
            <w:tr w:rsidR="004824AF" w14:paraId="1217BC29" w14:textId="77777777" w:rsidTr="004D4907">
              <w:trPr>
                <w:trHeight w:val="504"/>
              </w:trPr>
              <w:tc>
                <w:tcPr>
                  <w:tcW w:w="2335" w:type="dxa"/>
                  <w:shd w:val="clear" w:color="auto" w:fill="3F708E"/>
                  <w:vAlign w:val="center"/>
                </w:tcPr>
                <w:p w14:paraId="771ABB57" w14:textId="1164F678" w:rsidR="004824AF" w:rsidRPr="00282D98" w:rsidRDefault="006121FE" w:rsidP="00071EC5">
                  <w:pPr>
                    <w:pStyle w:val="BlueChartHeadingLeft"/>
                  </w:pPr>
                  <w:r w:rsidRPr="006121FE">
                    <w:t>Sujet </w:t>
                  </w:r>
                  <w:r w:rsidR="004824AF">
                    <w:t>:</w:t>
                  </w:r>
                </w:p>
              </w:tc>
              <w:tc>
                <w:tcPr>
                  <w:tcW w:w="7917" w:type="dxa"/>
                  <w:shd w:val="clear" w:color="auto" w:fill="3F708E"/>
                  <w:vAlign w:val="center"/>
                </w:tcPr>
                <w:p w14:paraId="5791DEA8" w14:textId="65AB1E4F" w:rsidR="004824AF" w:rsidRPr="00282D98" w:rsidRDefault="004D4907" w:rsidP="00071EC5">
                  <w:pPr>
                    <w:pStyle w:val="BlueChartHeadingLeft"/>
                    <w:rPr>
                      <w:rFonts w:eastAsia="Times New Roman" w:cs="Arial"/>
                    </w:rPr>
                  </w:pPr>
                  <w:r w:rsidRPr="004D4907">
                    <w:rPr>
                      <w:rFonts w:eastAsia="Times New Roman" w:cs="Arial"/>
                      <w:lang w:val="en-US" w:bidi="fr-CA"/>
                    </w:rPr>
                    <w:t>Nouveaux manuels de mathématiques</w:t>
                  </w:r>
                </w:p>
              </w:tc>
            </w:tr>
            <w:tr w:rsidR="004824AF" w14:paraId="404EBD52" w14:textId="77777777" w:rsidTr="004D4907">
              <w:tc>
                <w:tcPr>
                  <w:tcW w:w="2335" w:type="dxa"/>
                  <w:vAlign w:val="center"/>
                </w:tcPr>
                <w:p w14:paraId="339A1E4D" w14:textId="16CC1638" w:rsidR="004824AF" w:rsidRPr="00CD6BE3" w:rsidRDefault="006121FE" w:rsidP="002C11EC">
                  <w:pPr>
                    <w:pStyle w:val="Subhead"/>
                  </w:pPr>
                  <w:r>
                    <w:t xml:space="preserve">Scénario </w:t>
                  </w:r>
                  <w:r w:rsidR="004824AF">
                    <w:t>:</w:t>
                  </w:r>
                </w:p>
              </w:tc>
              <w:tc>
                <w:tcPr>
                  <w:tcW w:w="7917" w:type="dxa"/>
                </w:tcPr>
                <w:p w14:paraId="3A894CA9" w14:textId="0D7115AF" w:rsidR="004824AF" w:rsidRPr="00F10C9F" w:rsidRDefault="004D4907" w:rsidP="004D4907">
                  <w:pPr>
                    <w:pStyle w:val="TableCopy"/>
                  </w:pPr>
                  <w:r w:rsidRPr="004D4907">
                    <w:rPr>
                      <w:lang w:bidi="fr-CA"/>
                    </w:rPr>
                    <w:t>Vous êtes le directeur de la commission scolaire de votre région. Vous avez besoin de nouveaux manuels de mathématiques parce que les anciens manuels sont en piètre état et qu’il n’y en a pas suffisamment pour tous les élèves.</w:t>
                  </w:r>
                </w:p>
              </w:tc>
            </w:tr>
            <w:tr w:rsidR="004824AF" w14:paraId="44FC3988" w14:textId="77777777" w:rsidTr="004D4907">
              <w:trPr>
                <w:trHeight w:val="504"/>
              </w:trPr>
              <w:tc>
                <w:tcPr>
                  <w:tcW w:w="2335" w:type="dxa"/>
                  <w:shd w:val="clear" w:color="auto" w:fill="3F708E"/>
                  <w:vAlign w:val="center"/>
                </w:tcPr>
                <w:p w14:paraId="27C1C909" w14:textId="42035B54" w:rsidR="004824AF" w:rsidRPr="00282D98" w:rsidRDefault="006121FE" w:rsidP="00071EC5">
                  <w:pPr>
                    <w:pStyle w:val="BlueChartHeadingLeft"/>
                  </w:pPr>
                  <w:r w:rsidRPr="006121FE">
                    <w:t>Sujet </w:t>
                  </w:r>
                  <w:r w:rsidR="004824AF">
                    <w:t>:</w:t>
                  </w:r>
                </w:p>
              </w:tc>
              <w:tc>
                <w:tcPr>
                  <w:tcW w:w="7917" w:type="dxa"/>
                  <w:shd w:val="clear" w:color="auto" w:fill="3F708E"/>
                  <w:vAlign w:val="center"/>
                </w:tcPr>
                <w:p w14:paraId="504A145E" w14:textId="1EF43627" w:rsidR="004824AF" w:rsidRPr="00282D98" w:rsidRDefault="004D4907" w:rsidP="00071EC5">
                  <w:pPr>
                    <w:pStyle w:val="BlueChartHeadingLeft"/>
                    <w:rPr>
                      <w:rFonts w:eastAsia="Times New Roman" w:cs="Arial"/>
                    </w:rPr>
                  </w:pPr>
                  <w:r w:rsidRPr="004D4907">
                    <w:rPr>
                      <w:rFonts w:eastAsia="Times New Roman" w:cs="Arial"/>
                      <w:lang w:val="en-US" w:bidi="fr-CA"/>
                    </w:rPr>
                    <w:t>Nouveau tramway</w:t>
                  </w:r>
                </w:p>
              </w:tc>
            </w:tr>
            <w:tr w:rsidR="004824AF" w14:paraId="614E168B" w14:textId="77777777" w:rsidTr="004D4907">
              <w:trPr>
                <w:trHeight w:val="800"/>
              </w:trPr>
              <w:tc>
                <w:tcPr>
                  <w:tcW w:w="2335" w:type="dxa"/>
                  <w:vAlign w:val="center"/>
                </w:tcPr>
                <w:p w14:paraId="1B37F904" w14:textId="2E7D2F72" w:rsidR="004824AF" w:rsidRPr="00CD6BE3" w:rsidRDefault="006121FE" w:rsidP="002C11EC">
                  <w:pPr>
                    <w:pStyle w:val="Subhead"/>
                  </w:pPr>
                  <w:r>
                    <w:t>Scénario :</w:t>
                  </w:r>
                </w:p>
              </w:tc>
              <w:tc>
                <w:tcPr>
                  <w:tcW w:w="7917" w:type="dxa"/>
                  <w:vAlign w:val="center"/>
                </w:tcPr>
                <w:p w14:paraId="4D58C36D" w14:textId="0A58BC4E" w:rsidR="004824AF" w:rsidRPr="00282D98" w:rsidRDefault="004D4907" w:rsidP="004D4907">
                  <w:pPr>
                    <w:pStyle w:val="TableCopy"/>
                  </w:pPr>
                  <w:r w:rsidRPr="004D4907">
                    <w:rPr>
                      <w:lang w:bidi="fr-CA"/>
                    </w:rPr>
                    <w:t>Vous êtes le commissaire du réseau de transport en commun local. Vous aimeriez ajouter un tramway dans une des rues principales de la ville. Pour le faire, il faudrait financer l’achat du tramway de même que l’élargissement de la rue et le changement de nombreux feux de circulation.</w:t>
                  </w:r>
                </w:p>
              </w:tc>
            </w:tr>
            <w:tr w:rsidR="004824AF" w14:paraId="05223763" w14:textId="77777777" w:rsidTr="004D4907">
              <w:trPr>
                <w:trHeight w:val="504"/>
              </w:trPr>
              <w:tc>
                <w:tcPr>
                  <w:tcW w:w="2335" w:type="dxa"/>
                  <w:shd w:val="clear" w:color="auto" w:fill="3F708E"/>
                  <w:vAlign w:val="center"/>
                </w:tcPr>
                <w:p w14:paraId="0BC3CC8F" w14:textId="6CE3A213" w:rsidR="004824AF" w:rsidRPr="00282D98" w:rsidRDefault="006121FE" w:rsidP="00071EC5">
                  <w:pPr>
                    <w:pStyle w:val="BlueChartHeadingLeft"/>
                  </w:pPr>
                  <w:r w:rsidRPr="006121FE">
                    <w:t>Sujet </w:t>
                  </w:r>
                  <w:r w:rsidR="004824AF">
                    <w:t>:</w:t>
                  </w:r>
                </w:p>
              </w:tc>
              <w:tc>
                <w:tcPr>
                  <w:tcW w:w="7917" w:type="dxa"/>
                  <w:shd w:val="clear" w:color="auto" w:fill="3F708E"/>
                  <w:vAlign w:val="center"/>
                </w:tcPr>
                <w:p w14:paraId="718B394D" w14:textId="0A30973E" w:rsidR="004824AF" w:rsidRPr="00282D98" w:rsidRDefault="004D4907" w:rsidP="00071EC5">
                  <w:pPr>
                    <w:pStyle w:val="BlueChartHeadingLeft"/>
                    <w:rPr>
                      <w:rFonts w:eastAsia="Times New Roman" w:cs="Arial"/>
                    </w:rPr>
                  </w:pPr>
                  <w:r w:rsidRPr="004D4907">
                    <w:rPr>
                      <w:rFonts w:eastAsia="Times New Roman" w:cs="Arial"/>
                      <w:lang w:val="en-US" w:bidi="fr-CA"/>
                    </w:rPr>
                    <w:t>Reforestation</w:t>
                  </w:r>
                </w:p>
              </w:tc>
            </w:tr>
            <w:tr w:rsidR="004824AF" w14:paraId="76907447" w14:textId="77777777" w:rsidTr="004D4907">
              <w:tc>
                <w:tcPr>
                  <w:tcW w:w="2335" w:type="dxa"/>
                  <w:vAlign w:val="center"/>
                </w:tcPr>
                <w:p w14:paraId="0CB3808C" w14:textId="1391FEBC" w:rsidR="004824AF" w:rsidRPr="00CD6BE3" w:rsidRDefault="006121FE" w:rsidP="002C11EC">
                  <w:pPr>
                    <w:pStyle w:val="Subhead"/>
                  </w:pPr>
                  <w:r>
                    <w:t xml:space="preserve">Scénario </w:t>
                  </w:r>
                  <w:r w:rsidR="004824AF">
                    <w:t>:</w:t>
                  </w:r>
                </w:p>
              </w:tc>
              <w:tc>
                <w:tcPr>
                  <w:tcW w:w="7917" w:type="dxa"/>
                </w:tcPr>
                <w:p w14:paraId="5D573B72" w14:textId="718FC1F3" w:rsidR="004824AF" w:rsidRPr="00F10C9F" w:rsidRDefault="004D4907" w:rsidP="004D4907">
                  <w:pPr>
                    <w:pStyle w:val="TableCopy"/>
                  </w:pPr>
                  <w:r w:rsidRPr="004D4907">
                    <w:rPr>
                      <w:lang w:bidi="fr-CA"/>
                    </w:rPr>
                    <w:t>Vous êtes le maire d’un petit village où un incendie a récemment ravagé la forêt avoisinante. Vous avez besoin d’argent pour planter de nouveaux arbres, car la forêt attire beaucoup de touristes dans le village.</w:t>
                  </w:r>
                </w:p>
              </w:tc>
            </w:tr>
            <w:tr w:rsidR="004824AF" w14:paraId="75D8F67B" w14:textId="77777777" w:rsidTr="004D4907">
              <w:trPr>
                <w:trHeight w:val="504"/>
              </w:trPr>
              <w:tc>
                <w:tcPr>
                  <w:tcW w:w="2335" w:type="dxa"/>
                  <w:shd w:val="clear" w:color="auto" w:fill="3F708E"/>
                  <w:vAlign w:val="center"/>
                </w:tcPr>
                <w:p w14:paraId="1EC9CF44" w14:textId="32F5C03B" w:rsidR="004824AF" w:rsidRPr="00282D98" w:rsidRDefault="006121FE" w:rsidP="00071EC5">
                  <w:pPr>
                    <w:pStyle w:val="BlueChartHeadingLeft"/>
                  </w:pPr>
                  <w:r w:rsidRPr="006121FE">
                    <w:t>Sujet </w:t>
                  </w:r>
                  <w:r w:rsidR="004824AF">
                    <w:t>:</w:t>
                  </w:r>
                </w:p>
              </w:tc>
              <w:tc>
                <w:tcPr>
                  <w:tcW w:w="7917" w:type="dxa"/>
                  <w:shd w:val="clear" w:color="auto" w:fill="3F708E"/>
                  <w:vAlign w:val="center"/>
                </w:tcPr>
                <w:p w14:paraId="3F2126C4" w14:textId="465FC760" w:rsidR="004824AF" w:rsidRPr="00282D98" w:rsidRDefault="004D4907" w:rsidP="00071EC5">
                  <w:pPr>
                    <w:pStyle w:val="BlueChartHeadingLeft"/>
                    <w:rPr>
                      <w:rFonts w:eastAsia="Times New Roman" w:cs="Arial"/>
                    </w:rPr>
                  </w:pPr>
                  <w:r w:rsidRPr="004D4907">
                    <w:rPr>
                      <w:rFonts w:eastAsia="Times New Roman" w:cs="Arial"/>
                      <w:lang w:val="en-US" w:bidi="fr-CA"/>
                    </w:rPr>
                    <w:t>Pureté de l’eau</w:t>
                  </w:r>
                </w:p>
              </w:tc>
            </w:tr>
            <w:tr w:rsidR="004824AF" w14:paraId="2A1D99E0" w14:textId="77777777" w:rsidTr="004D4907">
              <w:tc>
                <w:tcPr>
                  <w:tcW w:w="2335" w:type="dxa"/>
                  <w:vAlign w:val="center"/>
                </w:tcPr>
                <w:p w14:paraId="1F74BF40" w14:textId="62E62F5D" w:rsidR="004824AF" w:rsidRPr="00CD6BE3" w:rsidRDefault="006121FE" w:rsidP="002C11EC">
                  <w:pPr>
                    <w:pStyle w:val="Subhead"/>
                  </w:pPr>
                  <w:r>
                    <w:t xml:space="preserve">Scénario </w:t>
                  </w:r>
                  <w:r w:rsidR="004824AF">
                    <w:t>:</w:t>
                  </w:r>
                </w:p>
              </w:tc>
              <w:tc>
                <w:tcPr>
                  <w:tcW w:w="7917" w:type="dxa"/>
                  <w:vAlign w:val="center"/>
                </w:tcPr>
                <w:p w14:paraId="5CD9C9BF" w14:textId="307D8C7B" w:rsidR="004824AF" w:rsidRPr="00F10C9F" w:rsidRDefault="004D4907" w:rsidP="004D4907">
                  <w:pPr>
                    <w:pStyle w:val="TableCopy"/>
                  </w:pPr>
                  <w:r w:rsidRPr="004D4907">
                    <w:rPr>
                      <w:lang w:bidi="fr-CA"/>
                    </w:rPr>
                    <w:t>Vous êtes le directeur de l’usine de traitement des eaux d’une ville. Des produits chimiques toxiques ont récemment été trouvés dans le réseau d’aqueduc de la ville. Vous avez besoin d’équipement spécialisé pour éliminer ces produits chimiques.</w:t>
                  </w:r>
                </w:p>
              </w:tc>
            </w:tr>
            <w:tr w:rsidR="004824AF" w14:paraId="362B9D8E" w14:textId="77777777" w:rsidTr="004D4907">
              <w:trPr>
                <w:trHeight w:val="504"/>
              </w:trPr>
              <w:tc>
                <w:tcPr>
                  <w:tcW w:w="2335" w:type="dxa"/>
                  <w:shd w:val="clear" w:color="auto" w:fill="3F708E"/>
                  <w:vAlign w:val="center"/>
                </w:tcPr>
                <w:p w14:paraId="4CA4F905" w14:textId="5CDE117F" w:rsidR="004824AF" w:rsidRPr="00282D98" w:rsidRDefault="006121FE" w:rsidP="00071EC5">
                  <w:pPr>
                    <w:pStyle w:val="BlueChartHeadingLeft"/>
                  </w:pPr>
                  <w:r w:rsidRPr="006121FE">
                    <w:t>Sujet </w:t>
                  </w:r>
                  <w:r w:rsidR="004824AF">
                    <w:t>:</w:t>
                  </w:r>
                </w:p>
              </w:tc>
              <w:tc>
                <w:tcPr>
                  <w:tcW w:w="7917" w:type="dxa"/>
                  <w:shd w:val="clear" w:color="auto" w:fill="3F708E"/>
                  <w:vAlign w:val="center"/>
                </w:tcPr>
                <w:p w14:paraId="6FF21C11" w14:textId="74890790" w:rsidR="004824AF" w:rsidRPr="00282D98" w:rsidRDefault="004D4907" w:rsidP="00071EC5">
                  <w:pPr>
                    <w:pStyle w:val="BlueChartHeadingLeft"/>
                    <w:rPr>
                      <w:rFonts w:eastAsia="Times New Roman" w:cs="Arial"/>
                    </w:rPr>
                  </w:pPr>
                  <w:r w:rsidRPr="004D4907">
                    <w:rPr>
                      <w:rFonts w:eastAsia="Times New Roman" w:cs="Arial"/>
                      <w:lang w:val="en-US" w:bidi="fr-CA"/>
                    </w:rPr>
                    <w:t>Nettoyage des égouts</w:t>
                  </w:r>
                </w:p>
              </w:tc>
            </w:tr>
            <w:tr w:rsidR="004824AF" w14:paraId="6294DECB" w14:textId="77777777" w:rsidTr="004D4907">
              <w:tc>
                <w:tcPr>
                  <w:tcW w:w="2335" w:type="dxa"/>
                  <w:vAlign w:val="center"/>
                </w:tcPr>
                <w:p w14:paraId="42482149" w14:textId="33B3DE0D" w:rsidR="004824AF" w:rsidRPr="00764AA0" w:rsidRDefault="006121FE" w:rsidP="002C11EC">
                  <w:pPr>
                    <w:pStyle w:val="Subhead"/>
                  </w:pPr>
                  <w:r>
                    <w:t xml:space="preserve">Scénario </w:t>
                  </w:r>
                  <w:r w:rsidR="004824AF">
                    <w:t>:</w:t>
                  </w:r>
                </w:p>
              </w:tc>
              <w:tc>
                <w:tcPr>
                  <w:tcW w:w="7917" w:type="dxa"/>
                  <w:vAlign w:val="center"/>
                </w:tcPr>
                <w:p w14:paraId="6431B90C" w14:textId="57625D36" w:rsidR="004824AF" w:rsidRPr="00764AA0" w:rsidRDefault="004D4907" w:rsidP="004D4907">
                  <w:pPr>
                    <w:pStyle w:val="TableCopy"/>
                  </w:pPr>
                  <w:r w:rsidRPr="004D4907">
                    <w:rPr>
                      <w:lang w:bidi="fr-CA"/>
                    </w:rPr>
                    <w:t>Vous êtes un conseiller municipal et vous remarquez qu’une odeur étrange émane de certains égouts de votre arrondissement. Vous avez besoin de services professionnels pour trouver et éliminer la source de cette odeur.</w:t>
                  </w:r>
                </w:p>
              </w:tc>
            </w:tr>
          </w:tbl>
          <w:p w14:paraId="057D9597" w14:textId="3AC41382" w:rsidR="00A27B61" w:rsidRPr="004B53A7" w:rsidRDefault="00A27B61" w:rsidP="004824AF">
            <w:pPr>
              <w:pStyle w:val="NumberedList"/>
              <w:numPr>
                <w:ilvl w:val="0"/>
                <w:numId w:val="0"/>
              </w:numPr>
            </w:pPr>
          </w:p>
        </w:tc>
      </w:tr>
    </w:tbl>
    <w:p w14:paraId="4919631C" w14:textId="58856BD3" w:rsidR="004D4907" w:rsidRDefault="004D4907">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3776" behindDoc="0" locked="0" layoutInCell="1" allowOverlap="1" wp14:anchorId="0DD009A2" wp14:editId="4CC934F3">
                <wp:simplePos x="0" y="0"/>
                <wp:positionH relativeFrom="column">
                  <wp:posOffset>-11430</wp:posOffset>
                </wp:positionH>
                <wp:positionV relativeFrom="page">
                  <wp:posOffset>111760</wp:posOffset>
                </wp:positionV>
                <wp:extent cx="141351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4C3070" w14:textId="77777777" w:rsidR="004D4907" w:rsidRPr="00ED7BE9" w:rsidRDefault="004D4907" w:rsidP="004D4907">
                            <w:pPr>
                              <w:rPr>
                                <w:rFonts w:ascii="Verdana" w:hAnsi="Verdana"/>
                                <w:b/>
                                <w:color w:val="54B948"/>
                                <w:sz w:val="26"/>
                                <w:szCs w:val="26"/>
                                <w:lang w:val="en-CA"/>
                              </w:rPr>
                            </w:pPr>
                            <w:r>
                              <w:rPr>
                                <w:rFonts w:ascii="Verdana" w:hAnsi="Verdana"/>
                                <w:b/>
                                <w:color w:val="54B948"/>
                                <w:sz w:val="26"/>
                                <w:szCs w:val="26"/>
                                <w:lang w:val="en-CA"/>
                              </w:rPr>
                              <w:t>ANNEXE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009A2" id="Text Box 2" o:spid="_x0000_s1034" type="#_x0000_t202" style="position:absolute;margin-left:-.9pt;margin-top:8.8pt;width:111.3pt;height: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" filled="f" stroked="f">
                <v:textbox>
                  <w:txbxContent>
                    <w:p w14:paraId="564C3070" w14:textId="77777777" w:rsidR="004D4907" w:rsidRPr="00ED7BE9" w:rsidRDefault="004D4907" w:rsidP="004D4907">
                      <w:pPr>
                        <w:rPr>
                          <w:rFonts w:ascii="Verdana" w:hAnsi="Verdana"/>
                          <w:b/>
                          <w:color w:val="54B948"/>
                          <w:sz w:val="26"/>
                          <w:szCs w:val="26"/>
                          <w:lang w:val="en-CA"/>
                        </w:rPr>
                      </w:pPr>
                      <w:r>
                        <w:rPr>
                          <w:rFonts w:ascii="Verdana" w:hAnsi="Verdana"/>
                          <w:b/>
                          <w:color w:val="54B948"/>
                          <w:sz w:val="26"/>
                          <w:szCs w:val="26"/>
                          <w:lang w:val="en-CA"/>
                        </w:rPr>
                        <w:t>ANNEXE D</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4D4907" w14:paraId="26B81624" w14:textId="77777777" w:rsidTr="00DF4441">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3DA60FC7" w14:textId="77777777" w:rsidR="004D4907" w:rsidRPr="00ED7BE9" w:rsidRDefault="004D4907" w:rsidP="00DF4441">
            <w:pPr>
              <w:pStyle w:val="AppendixName"/>
            </w:pPr>
            <w:r w:rsidRPr="006121FE">
              <w:rPr>
                <w:lang w:val="en-US" w:bidi="fr-CA"/>
              </w:rPr>
              <w:t>Scénarios : «</w:t>
            </w:r>
            <w:r w:rsidRPr="006121FE">
              <w:rPr>
                <w:rFonts w:ascii="Calibri" w:eastAsia="Calibri" w:hAnsi="Calibri" w:cs="Calibri"/>
                <w:lang w:val="en-US" w:bidi="fr-CA"/>
              </w:rPr>
              <w:t> </w:t>
            </w:r>
            <w:r w:rsidRPr="006121FE">
              <w:rPr>
                <w:lang w:val="en-US" w:bidi="fr-CA"/>
              </w:rPr>
              <w:t>Argent</w:t>
            </w:r>
            <w:r w:rsidRPr="006121FE">
              <w:rPr>
                <w:rFonts w:ascii="Calibri" w:eastAsia="Calibri" w:hAnsi="Calibri" w:cs="Calibri"/>
                <w:lang w:val="en-US" w:bidi="fr-CA"/>
              </w:rPr>
              <w:t> </w:t>
            </w:r>
            <w:r w:rsidRPr="006121FE">
              <w:rPr>
                <w:lang w:val="en-US" w:bidi="fr-CA"/>
              </w:rPr>
              <w:t>» du gouvernement</w:t>
            </w:r>
            <w:r w:rsidRPr="006121FE">
              <w:rPr>
                <w:lang w:val="en-US"/>
              </w:rPr>
              <w:t xml:space="preserve"> </w:t>
            </w:r>
            <w:r w:rsidRPr="00ED6622">
              <w:rPr>
                <w:lang w:val="en-US"/>
              </w:rPr>
              <w:t>(</w:t>
            </w:r>
            <w:r>
              <w:rPr>
                <w:lang w:val="en-US"/>
              </w:rPr>
              <w:t>suite</w:t>
            </w:r>
            <w:r w:rsidRPr="00ED6622">
              <w:rPr>
                <w:lang w:val="en-US"/>
              </w:rPr>
              <w:t>)</w:t>
            </w:r>
          </w:p>
        </w:tc>
      </w:tr>
      <w:tr w:rsidR="004D4907" w14:paraId="6F917EBB" w14:textId="77777777" w:rsidTr="00DF4441">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917"/>
            </w:tblGrid>
            <w:tr w:rsidR="004D4907" w14:paraId="2558CF02" w14:textId="77777777" w:rsidTr="004D4907">
              <w:trPr>
                <w:trHeight w:val="504"/>
              </w:trPr>
              <w:tc>
                <w:tcPr>
                  <w:tcW w:w="2335" w:type="dxa"/>
                  <w:shd w:val="clear" w:color="auto" w:fill="3F708E"/>
                  <w:vAlign w:val="center"/>
                </w:tcPr>
                <w:p w14:paraId="7F363C8A" w14:textId="77777777" w:rsidR="004D4907" w:rsidRPr="00AD6525" w:rsidRDefault="004D4907" w:rsidP="00DF4441">
                  <w:pPr>
                    <w:pStyle w:val="BlueChartHeadingLeft"/>
                  </w:pPr>
                  <w:r w:rsidRPr="006121FE">
                    <w:t>Sujet </w:t>
                  </w:r>
                  <w:r>
                    <w:t>:</w:t>
                  </w:r>
                </w:p>
              </w:tc>
              <w:tc>
                <w:tcPr>
                  <w:tcW w:w="7917" w:type="dxa"/>
                  <w:shd w:val="clear" w:color="auto" w:fill="3F708E"/>
                  <w:vAlign w:val="center"/>
                </w:tcPr>
                <w:p w14:paraId="5EBD75B0" w14:textId="4D6F47AB" w:rsidR="004D4907" w:rsidRPr="00AD6525" w:rsidRDefault="004D4907" w:rsidP="00DF4441">
                  <w:pPr>
                    <w:pStyle w:val="BlueChartHeadingLeft"/>
                  </w:pPr>
                  <w:r w:rsidRPr="004D4907">
                    <w:rPr>
                      <w:rFonts w:eastAsia="Times New Roman"/>
                      <w:lang w:val="fr-CA" w:bidi="fr-CA"/>
                    </w:rPr>
                    <w:t>Collecte des déchets accrue</w:t>
                  </w:r>
                </w:p>
              </w:tc>
            </w:tr>
            <w:tr w:rsidR="004D4907" w14:paraId="2355F03C" w14:textId="77777777" w:rsidTr="004D4907">
              <w:tc>
                <w:tcPr>
                  <w:tcW w:w="2335" w:type="dxa"/>
                  <w:vAlign w:val="center"/>
                </w:tcPr>
                <w:p w14:paraId="5B0A530C" w14:textId="77777777" w:rsidR="004D4907" w:rsidRPr="00CD6BE3" w:rsidRDefault="004D4907" w:rsidP="00DF4441">
                  <w:pPr>
                    <w:pStyle w:val="Subhead"/>
                  </w:pPr>
                  <w:r>
                    <w:t>Scénario :</w:t>
                  </w:r>
                </w:p>
              </w:tc>
              <w:tc>
                <w:tcPr>
                  <w:tcW w:w="7917" w:type="dxa"/>
                </w:tcPr>
                <w:p w14:paraId="3620CC9A" w14:textId="458B8285" w:rsidR="004D4907" w:rsidRPr="00F10C9F" w:rsidRDefault="004D4907" w:rsidP="00DF4441">
                  <w:pPr>
                    <w:pStyle w:val="TableCopy"/>
                  </w:pPr>
                  <w:r w:rsidRPr="004D4907">
                    <w:rPr>
                      <w:lang w:val="fr-CA" w:bidi="fr-CA"/>
                    </w:rPr>
                    <w:t>Vous êtes un conseiller municipal et la population de votre arrondissement a doublé cette année. Vous devez accroître les services de collecte des déchets. Il vous faut notamment plus de travailleurs et de camions.</w:t>
                  </w:r>
                </w:p>
              </w:tc>
            </w:tr>
            <w:tr w:rsidR="004D4907" w14:paraId="56849F62" w14:textId="77777777" w:rsidTr="004D4907">
              <w:trPr>
                <w:trHeight w:val="504"/>
              </w:trPr>
              <w:tc>
                <w:tcPr>
                  <w:tcW w:w="2335" w:type="dxa"/>
                  <w:shd w:val="clear" w:color="auto" w:fill="3F708E"/>
                  <w:vAlign w:val="center"/>
                </w:tcPr>
                <w:p w14:paraId="32EE01CB" w14:textId="77777777" w:rsidR="004D4907" w:rsidRPr="00282D98" w:rsidRDefault="004D4907" w:rsidP="00DF4441">
                  <w:pPr>
                    <w:pStyle w:val="BlueChartHeadingLeft"/>
                  </w:pPr>
                  <w:r w:rsidRPr="006121FE">
                    <w:t>Sujet </w:t>
                  </w:r>
                  <w:r>
                    <w:t>:</w:t>
                  </w:r>
                </w:p>
              </w:tc>
              <w:tc>
                <w:tcPr>
                  <w:tcW w:w="7917" w:type="dxa"/>
                  <w:shd w:val="clear" w:color="auto" w:fill="3F708E"/>
                  <w:vAlign w:val="center"/>
                </w:tcPr>
                <w:p w14:paraId="6FC793F9" w14:textId="23F9B004" w:rsidR="004D4907" w:rsidRPr="00282D98" w:rsidRDefault="004D4907" w:rsidP="00DF4441">
                  <w:pPr>
                    <w:pStyle w:val="BlueChartHeadingLeft"/>
                    <w:rPr>
                      <w:rFonts w:eastAsia="Times New Roman" w:cs="Arial"/>
                    </w:rPr>
                  </w:pPr>
                  <w:r w:rsidRPr="004D4907">
                    <w:rPr>
                      <w:rFonts w:eastAsia="Times New Roman" w:cs="Arial"/>
                      <w:lang w:val="fr-CA" w:bidi="fr-CA"/>
                    </w:rPr>
                    <w:t>Nouveaux ordinateurs pour une bibliothèque</w:t>
                  </w:r>
                </w:p>
              </w:tc>
            </w:tr>
            <w:tr w:rsidR="004D4907" w14:paraId="443CC218" w14:textId="77777777" w:rsidTr="004D4907">
              <w:tc>
                <w:tcPr>
                  <w:tcW w:w="2335" w:type="dxa"/>
                  <w:vAlign w:val="center"/>
                </w:tcPr>
                <w:p w14:paraId="38E34A0B" w14:textId="77777777" w:rsidR="004D4907" w:rsidRPr="00CD6BE3" w:rsidRDefault="004D4907" w:rsidP="00DF4441">
                  <w:pPr>
                    <w:pStyle w:val="Subhead"/>
                  </w:pPr>
                  <w:r>
                    <w:t>Scénario :</w:t>
                  </w:r>
                </w:p>
              </w:tc>
              <w:tc>
                <w:tcPr>
                  <w:tcW w:w="7917" w:type="dxa"/>
                </w:tcPr>
                <w:p w14:paraId="029C60DD" w14:textId="42E97F80" w:rsidR="004D4907" w:rsidRPr="00F10C9F" w:rsidRDefault="004D4907" w:rsidP="00DF4441">
                  <w:pPr>
                    <w:pStyle w:val="TableCopy"/>
                  </w:pPr>
                  <w:r w:rsidRPr="004D4907">
                    <w:rPr>
                      <w:lang w:val="fr-CA" w:bidi="fr-CA"/>
                    </w:rPr>
                    <w:t>Vous êtes le directeur d’une bibliothèque publique et vous devez mettre à niveau les ordinateurs de celle-ci, parce qu’ils ne prennent pas en charge les nouveaux logiciels.</w:t>
                  </w:r>
                </w:p>
              </w:tc>
            </w:tr>
            <w:tr w:rsidR="004D4907" w14:paraId="1064D0E9" w14:textId="77777777" w:rsidTr="004D4907">
              <w:trPr>
                <w:trHeight w:val="504"/>
              </w:trPr>
              <w:tc>
                <w:tcPr>
                  <w:tcW w:w="2335" w:type="dxa"/>
                  <w:shd w:val="clear" w:color="auto" w:fill="3F708E"/>
                  <w:vAlign w:val="center"/>
                </w:tcPr>
                <w:p w14:paraId="69EEFB52" w14:textId="77777777" w:rsidR="004D4907" w:rsidRPr="00282D98" w:rsidRDefault="004D4907" w:rsidP="00DF4441">
                  <w:pPr>
                    <w:pStyle w:val="BlueChartHeadingLeft"/>
                  </w:pPr>
                  <w:r w:rsidRPr="006121FE">
                    <w:t>Sujet </w:t>
                  </w:r>
                  <w:r>
                    <w:t>:</w:t>
                  </w:r>
                </w:p>
              </w:tc>
              <w:tc>
                <w:tcPr>
                  <w:tcW w:w="7917" w:type="dxa"/>
                  <w:shd w:val="clear" w:color="auto" w:fill="3F708E"/>
                  <w:vAlign w:val="center"/>
                </w:tcPr>
                <w:p w14:paraId="102C5926" w14:textId="3090CA83" w:rsidR="004D4907" w:rsidRPr="00282D98" w:rsidRDefault="004D4907" w:rsidP="00DF4441">
                  <w:pPr>
                    <w:pStyle w:val="BlueChartHeadingLeft"/>
                    <w:rPr>
                      <w:rFonts w:eastAsia="Times New Roman" w:cs="Arial"/>
                    </w:rPr>
                  </w:pPr>
                  <w:r w:rsidRPr="004D4907">
                    <w:rPr>
                      <w:rFonts w:eastAsia="Times New Roman" w:cs="Arial"/>
                      <w:lang w:val="fr-CA" w:bidi="fr-CA"/>
                    </w:rPr>
                    <w:t>Aide aux victimes d’inondations</w:t>
                  </w:r>
                </w:p>
              </w:tc>
            </w:tr>
            <w:tr w:rsidR="004D4907" w14:paraId="270BBC3E" w14:textId="77777777" w:rsidTr="004D4907">
              <w:trPr>
                <w:trHeight w:val="800"/>
              </w:trPr>
              <w:tc>
                <w:tcPr>
                  <w:tcW w:w="2335" w:type="dxa"/>
                  <w:vAlign w:val="center"/>
                </w:tcPr>
                <w:p w14:paraId="06AF46C7" w14:textId="77777777" w:rsidR="004D4907" w:rsidRPr="00CD6BE3" w:rsidRDefault="004D4907" w:rsidP="00DF4441">
                  <w:pPr>
                    <w:pStyle w:val="Subhead"/>
                  </w:pPr>
                  <w:r>
                    <w:t>Scénario :</w:t>
                  </w:r>
                </w:p>
              </w:tc>
              <w:tc>
                <w:tcPr>
                  <w:tcW w:w="7917" w:type="dxa"/>
                  <w:vAlign w:val="center"/>
                </w:tcPr>
                <w:p w14:paraId="0D3AE264" w14:textId="44F51F02" w:rsidR="004D4907" w:rsidRPr="00282D98" w:rsidRDefault="004D4907" w:rsidP="00DF4441">
                  <w:pPr>
                    <w:pStyle w:val="TableCopy"/>
                  </w:pPr>
                  <w:r w:rsidRPr="004D4907">
                    <w:rPr>
                      <w:lang w:val="fr-CA" w:bidi="fr-CA"/>
                    </w:rPr>
                    <w:t>Vous êtes un conseiller municipal et le lac en bordure de votre ville a inondé de nombreuses maisons de votre arrondissement.</w:t>
                  </w:r>
                </w:p>
              </w:tc>
            </w:tr>
          </w:tbl>
          <w:p w14:paraId="42A5D963" w14:textId="77777777" w:rsidR="004D4907" w:rsidRPr="004B53A7" w:rsidRDefault="004D4907" w:rsidP="00DF4441">
            <w:pPr>
              <w:pStyle w:val="NumberedList"/>
              <w:numPr>
                <w:ilvl w:val="0"/>
                <w:numId w:val="0"/>
              </w:numPr>
            </w:pPr>
          </w:p>
        </w:tc>
      </w:tr>
    </w:tbl>
    <w:p w14:paraId="59A0553C" w14:textId="676C8439" w:rsidR="00B126AB" w:rsidRDefault="00B126AB">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0704" behindDoc="0" locked="0" layoutInCell="1" allowOverlap="1" wp14:anchorId="4E70F4EF" wp14:editId="691A25B1">
                <wp:simplePos x="0" y="0"/>
                <wp:positionH relativeFrom="column">
                  <wp:posOffset>0</wp:posOffset>
                </wp:positionH>
                <wp:positionV relativeFrom="page">
                  <wp:posOffset>113740</wp:posOffset>
                </wp:positionV>
                <wp:extent cx="141351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60CC58" w14:textId="5AE7B3AF" w:rsidR="00B126AB" w:rsidRPr="00ED7BE9" w:rsidRDefault="00106F13" w:rsidP="00B126AB">
                            <w:pPr>
                              <w:rPr>
                                <w:rFonts w:ascii="Verdana" w:hAnsi="Verdana"/>
                                <w:b/>
                                <w:color w:val="54B948"/>
                                <w:sz w:val="26"/>
                                <w:szCs w:val="26"/>
                                <w:lang w:val="en-CA"/>
                              </w:rPr>
                            </w:pPr>
                            <w:r>
                              <w:rPr>
                                <w:rFonts w:ascii="Verdana" w:hAnsi="Verdana"/>
                                <w:b/>
                                <w:color w:val="54B948"/>
                                <w:sz w:val="26"/>
                                <w:szCs w:val="26"/>
                                <w:lang w:val="en-CA"/>
                              </w:rPr>
                              <w:t xml:space="preserve">ANNEXE </w:t>
                            </w:r>
                            <w:r w:rsidR="00B126AB">
                              <w:rPr>
                                <w:rFonts w:ascii="Verdana" w:hAnsi="Verdana"/>
                                <w:b/>
                                <w:color w:val="54B948"/>
                                <w:sz w:val="26"/>
                                <w:szCs w:val="26"/>
                                <w:lang w:val="en-C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0F4EF" id="Text Box 3" o:spid="_x0000_s1035" type="#_x0000_t202" style="position:absolute;margin-left:0;margin-top:8.95pt;width:111.3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" filled="f" stroked="f">
                <v:textbox>
                  <w:txbxContent>
                    <w:p w14:paraId="4860CC58" w14:textId="5AE7B3AF" w:rsidR="00B126AB" w:rsidRPr="00ED7BE9" w:rsidRDefault="00106F13" w:rsidP="00B126AB">
                      <w:pPr>
                        <w:rPr>
                          <w:rFonts w:ascii="Verdana" w:hAnsi="Verdana"/>
                          <w:b/>
                          <w:color w:val="54B948"/>
                          <w:sz w:val="26"/>
                          <w:szCs w:val="26"/>
                          <w:lang w:val="en-CA"/>
                        </w:rPr>
                      </w:pPr>
                      <w:r>
                        <w:rPr>
                          <w:rFonts w:ascii="Verdana" w:hAnsi="Verdana"/>
                          <w:b/>
                          <w:color w:val="54B948"/>
                          <w:sz w:val="26"/>
                          <w:szCs w:val="26"/>
                          <w:lang w:val="en-CA"/>
                        </w:rPr>
                        <w:t xml:space="preserve">ANNEXE </w:t>
                      </w:r>
                      <w:r w:rsidR="00B126AB">
                        <w:rPr>
                          <w:rFonts w:ascii="Verdana" w:hAnsi="Verdana"/>
                          <w:b/>
                          <w:color w:val="54B948"/>
                          <w:sz w:val="26"/>
                          <w:szCs w:val="26"/>
                          <w:lang w:val="en-CA"/>
                        </w:rPr>
                        <w:t>D</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B126AB" w14:paraId="3CC4C609"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5E068FBA" w14:textId="4A067D28" w:rsidR="00B126AB" w:rsidRPr="00ED7BE9" w:rsidRDefault="004D4907" w:rsidP="00071EC5">
            <w:pPr>
              <w:pStyle w:val="AppendixName"/>
            </w:pPr>
            <w:r w:rsidRPr="004D4907">
              <w:rPr>
                <w:lang w:val="en-US" w:bidi="fr-CA"/>
              </w:rPr>
              <w:t>Fiche de suivi</w:t>
            </w:r>
          </w:p>
        </w:tc>
      </w:tr>
      <w:tr w:rsidR="00B126AB" w14:paraId="037F5EC3" w14:textId="77777777" w:rsidTr="00B126AB">
        <w:trPr>
          <w:trHeight w:val="11124"/>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731D2D1C" w14:textId="3E47A953" w:rsidR="00B126AB" w:rsidRDefault="005E7AF1" w:rsidP="005E7AF1">
            <w:pPr>
              <w:pStyle w:val="AppendixLine"/>
              <w:spacing w:before="160"/>
            </w:pPr>
            <w:r>
              <w:t xml:space="preserve">Nom </w:t>
            </w:r>
            <w:r w:rsidR="00B126AB" w:rsidRPr="00404918">
              <w:t xml:space="preserve">: </w:t>
            </w:r>
            <w:r w:rsidR="00B126AB">
              <w:t>____________________________________</w:t>
            </w:r>
          </w:p>
          <w:p w14:paraId="415887ED" w14:textId="77777777" w:rsidR="00B126AB" w:rsidRPr="00404918" w:rsidRDefault="00B126AB" w:rsidP="005E7AF1">
            <w:pPr>
              <w:pStyle w:val="SpaceBetween"/>
            </w:pPr>
          </w:p>
          <w:p w14:paraId="73C8D051" w14:textId="77777777" w:rsidR="005E7AF1" w:rsidRPr="005E7AF1" w:rsidRDefault="005E7AF1" w:rsidP="005E7AF1">
            <w:pPr>
              <w:pStyle w:val="Copy"/>
              <w:rPr>
                <w:lang w:bidi="fr-CA"/>
              </w:rPr>
            </w:pPr>
            <w:r w:rsidRPr="005E7AF1">
              <w:rPr>
                <w:lang w:bidi="fr-CA"/>
              </w:rPr>
              <w:t>Indiquez ce que vous avez appris au sujet des fonctions et des responsabilités de chaque ordre de gouvernement.</w:t>
            </w:r>
          </w:p>
          <w:p w14:paraId="007AF50B" w14:textId="77777777" w:rsidR="00B126AB" w:rsidRDefault="00B126AB" w:rsidP="00B126AB">
            <w:pPr>
              <w:pStyle w:val="SpaceBetween"/>
            </w:pPr>
          </w:p>
          <w:p w14:paraId="6ADB8B64" w14:textId="54341A33" w:rsidR="00B126AB" w:rsidRPr="00B126AB" w:rsidRDefault="003F2E42" w:rsidP="00B126AB">
            <w:pPr>
              <w:rPr>
                <w:rFonts w:ascii="Verdana" w:eastAsia="Times New Roman" w:hAnsi="Verdana" w:cs="Arial"/>
                <w:sz w:val="22"/>
                <w:szCs w:val="22"/>
              </w:rPr>
            </w:pPr>
            <w:r w:rsidRPr="000D27DD">
              <w:rPr>
                <w:noProof/>
              </w:rPr>
              <mc:AlternateContent>
                <mc:Choice Requires="wps">
                  <w:drawing>
                    <wp:anchor distT="45720" distB="45720" distL="114300" distR="114300" simplePos="0" relativeHeight="251729920" behindDoc="0" locked="0" layoutInCell="1" allowOverlap="1" wp14:anchorId="6DDDEF64" wp14:editId="5B379D71">
                      <wp:simplePos x="0" y="0"/>
                      <wp:positionH relativeFrom="column">
                        <wp:posOffset>-1270</wp:posOffset>
                      </wp:positionH>
                      <wp:positionV relativeFrom="page">
                        <wp:posOffset>4885902</wp:posOffset>
                      </wp:positionV>
                      <wp:extent cx="6487160" cy="17780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1778000"/>
                              </a:xfrm>
                              <a:prstGeom prst="rect">
                                <a:avLst/>
                              </a:prstGeom>
                              <a:solidFill>
                                <a:srgbClr val="E0F2F8"/>
                              </a:solidFill>
                              <a:ln w="9525">
                                <a:noFill/>
                                <a:miter lim="800000"/>
                                <a:headEnd/>
                                <a:tailEnd/>
                              </a:ln>
                            </wps:spPr>
                            <wps:txbx>
                              <w:txbxContent>
                                <w:p w14:paraId="1C40D0C7" w14:textId="4EA1B02D" w:rsidR="003F2E42" w:rsidRPr="003F2E42" w:rsidRDefault="003F2E42" w:rsidP="003F2E42">
                                  <w:pPr>
                                    <w:pStyle w:val="AppendixLine"/>
                                    <w:spacing w:before="0"/>
                                    <w:rPr>
                                      <w:lang w:val="en-US" w:bidi="fr-CA"/>
                                    </w:rPr>
                                  </w:pPr>
                                  <w:r>
                                    <w:rPr>
                                      <w:b/>
                                      <w:lang w:val="fr-CA" w:bidi="fr-CA"/>
                                    </w:rPr>
                                    <w:t>G</w:t>
                                  </w:r>
                                  <w:r w:rsidRPr="003F2E42">
                                    <w:rPr>
                                      <w:b/>
                                      <w:lang w:val="fr-CA" w:bidi="fr-CA"/>
                                    </w:rPr>
                                    <w:t>ouvernement municipal</w:t>
                                  </w:r>
                                  <w:r w:rsidRPr="003F2E42">
                                    <w:rPr>
                                      <w:b/>
                                      <w:lang w:val="en-US" w:bidi="fr-CA"/>
                                    </w:rPr>
                                    <w:t xml:space="preserve"> </w:t>
                                  </w:r>
                                  <w:r>
                                    <w:t>_______________________________________________________</w:t>
                                  </w:r>
                                </w:p>
                                <w:p w14:paraId="7D962AE5" w14:textId="77777777" w:rsidR="003F2E42" w:rsidRDefault="003F2E42" w:rsidP="003F2E42">
                                  <w:pPr>
                                    <w:pStyle w:val="AppendixLine"/>
                                    <w:ind w:left="2880"/>
                                  </w:pPr>
                                  <w:r>
                                    <w:t>_______________________________________________________</w:t>
                                  </w:r>
                                </w:p>
                                <w:p w14:paraId="04F893C6" w14:textId="77777777" w:rsidR="003F2E42" w:rsidRDefault="003F2E42" w:rsidP="003F2E42">
                                  <w:pPr>
                                    <w:pStyle w:val="AppendixLine"/>
                                    <w:ind w:left="2880"/>
                                  </w:pPr>
                                  <w:r>
                                    <w:t>_______________________________________________________</w:t>
                                  </w:r>
                                </w:p>
                                <w:p w14:paraId="4F49BAB7" w14:textId="77777777" w:rsidR="003F2E42" w:rsidRDefault="003F2E42" w:rsidP="003F2E42">
                                  <w:pPr>
                                    <w:pStyle w:val="AppendixLine"/>
                                    <w:ind w:left="2880"/>
                                  </w:pPr>
                                  <w:r>
                                    <w:t>_______________________________________________________</w:t>
                                  </w:r>
                                </w:p>
                                <w:p w14:paraId="29B65DAA" w14:textId="6AEB9596" w:rsidR="003F2E42" w:rsidRDefault="003F2E42" w:rsidP="003F2E42">
                                  <w:pPr>
                                    <w:pStyle w:val="AppendixLine"/>
                                    <w:spacing w:after="0"/>
                                    <w:ind w:left="2880"/>
                                  </w:pPr>
                                  <w:r>
                                    <w:t>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DDEF64" id="_x0000_s1036" type="#_x0000_t202" style="position:absolute;margin-left:-.1pt;margin-top:384.7pt;width:510.8pt;height:140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" fillcolor="#e0f2f8" stroked="f">
                      <v:textbox>
                        <w:txbxContent>
                          <w:p w14:paraId="1C40D0C7" w14:textId="4EA1B02D" w:rsidR="003F2E42" w:rsidRPr="003F2E42" w:rsidRDefault="003F2E42" w:rsidP="003F2E42">
                            <w:pPr>
                              <w:pStyle w:val="AppendixLine"/>
                              <w:spacing w:before="0"/>
                              <w:rPr>
                                <w:lang w:val="en-US" w:bidi="fr-CA"/>
                              </w:rPr>
                            </w:pPr>
                            <w:r>
                              <w:rPr>
                                <w:b/>
                                <w:lang w:val="fr-CA" w:bidi="fr-CA"/>
                              </w:rPr>
                              <w:t>G</w:t>
                            </w:r>
                            <w:r w:rsidRPr="003F2E42">
                              <w:rPr>
                                <w:b/>
                                <w:lang w:val="fr-CA" w:bidi="fr-CA"/>
                              </w:rPr>
                              <w:t>ouvernement municipal</w:t>
                            </w:r>
                            <w:r w:rsidRPr="003F2E42">
                              <w:rPr>
                                <w:b/>
                                <w:lang w:val="en-US" w:bidi="fr-CA"/>
                              </w:rPr>
                              <w:t xml:space="preserve"> </w:t>
                            </w:r>
                            <w:r>
                              <w:t>_______________________________________________________</w:t>
                            </w:r>
                          </w:p>
                          <w:p w14:paraId="7D962AE5" w14:textId="77777777" w:rsidR="003F2E42" w:rsidRDefault="003F2E42" w:rsidP="003F2E42">
                            <w:pPr>
                              <w:pStyle w:val="AppendixLine"/>
                              <w:ind w:left="2880"/>
                            </w:pPr>
                            <w:r>
                              <w:t>_______________________________________________________</w:t>
                            </w:r>
                          </w:p>
                          <w:p w14:paraId="04F893C6" w14:textId="77777777" w:rsidR="003F2E42" w:rsidRDefault="003F2E42" w:rsidP="003F2E42">
                            <w:pPr>
                              <w:pStyle w:val="AppendixLine"/>
                              <w:ind w:left="2880"/>
                            </w:pPr>
                            <w:r>
                              <w:t>_______________________________________________________</w:t>
                            </w:r>
                          </w:p>
                          <w:p w14:paraId="4F49BAB7" w14:textId="77777777" w:rsidR="003F2E42" w:rsidRDefault="003F2E42" w:rsidP="003F2E42">
                            <w:pPr>
                              <w:pStyle w:val="AppendixLine"/>
                              <w:ind w:left="2880"/>
                            </w:pPr>
                            <w:r>
                              <w:t>_______________________________________________________</w:t>
                            </w:r>
                          </w:p>
                          <w:p w14:paraId="29B65DAA" w14:textId="6AEB9596" w:rsidR="003F2E42" w:rsidRDefault="003F2E42" w:rsidP="003F2E42">
                            <w:pPr>
                              <w:pStyle w:val="AppendixLine"/>
                              <w:spacing w:after="0"/>
                              <w:ind w:left="2880"/>
                            </w:pPr>
                            <w:r>
                              <w:t>_______________________________________________________</w:t>
                            </w:r>
                          </w:p>
                        </w:txbxContent>
                      </v:textbox>
                      <w10:wrap anchory="page"/>
                    </v:shape>
                  </w:pict>
                </mc:Fallback>
              </mc:AlternateContent>
            </w:r>
            <w:r w:rsidRPr="000D27DD">
              <w:rPr>
                <w:noProof/>
              </w:rPr>
              <mc:AlternateContent>
                <mc:Choice Requires="wps">
                  <w:drawing>
                    <wp:anchor distT="45720" distB="45720" distL="114300" distR="114300" simplePos="0" relativeHeight="251727872" behindDoc="0" locked="0" layoutInCell="1" allowOverlap="1" wp14:anchorId="64C53C61" wp14:editId="4FF0FE1A">
                      <wp:simplePos x="0" y="0"/>
                      <wp:positionH relativeFrom="column">
                        <wp:posOffset>-1270</wp:posOffset>
                      </wp:positionH>
                      <wp:positionV relativeFrom="page">
                        <wp:posOffset>2905125</wp:posOffset>
                      </wp:positionV>
                      <wp:extent cx="6487160" cy="17780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1778000"/>
                              </a:xfrm>
                              <a:prstGeom prst="rect">
                                <a:avLst/>
                              </a:prstGeom>
                              <a:solidFill>
                                <a:srgbClr val="E0F2F8"/>
                              </a:solidFill>
                              <a:ln w="9525">
                                <a:noFill/>
                                <a:miter lim="800000"/>
                                <a:headEnd/>
                                <a:tailEnd/>
                              </a:ln>
                            </wps:spPr>
                            <wps:txbx>
                              <w:txbxContent>
                                <w:p w14:paraId="17D9BD49" w14:textId="694DF9AF" w:rsidR="003F2E42" w:rsidRPr="003F2E42" w:rsidRDefault="003F2E42" w:rsidP="003F2E42">
                                  <w:pPr>
                                    <w:pStyle w:val="AppendixLine"/>
                                    <w:spacing w:before="0"/>
                                    <w:rPr>
                                      <w:lang w:val="en-US" w:bidi="fr-CA"/>
                                    </w:rPr>
                                  </w:pPr>
                                  <w:r>
                                    <w:rPr>
                                      <w:b/>
                                      <w:lang w:val="fr-CA" w:bidi="fr-CA"/>
                                    </w:rPr>
                                    <w:t>G</w:t>
                                  </w:r>
                                  <w:r w:rsidRPr="003F2E42">
                                    <w:rPr>
                                      <w:b/>
                                      <w:lang w:val="fr-CA" w:bidi="fr-CA"/>
                                    </w:rPr>
                                    <w:t>ouvernement provincial</w:t>
                                  </w:r>
                                  <w:r w:rsidRPr="003F2E42">
                                    <w:rPr>
                                      <w:b/>
                                      <w:lang w:val="en-US" w:bidi="fr-CA"/>
                                    </w:rPr>
                                    <w:t xml:space="preserve"> </w:t>
                                  </w:r>
                                  <w:r>
                                    <w:t>_______________________________________________________</w:t>
                                  </w:r>
                                </w:p>
                                <w:p w14:paraId="173F61C1" w14:textId="4D7881CC" w:rsidR="003F2E42" w:rsidRDefault="003F2E42" w:rsidP="003F2E42">
                                  <w:pPr>
                                    <w:pStyle w:val="AppendixLine"/>
                                    <w:ind w:left="2880"/>
                                  </w:pPr>
                                  <w:r>
                                    <w:t>_______________________________________________________</w:t>
                                  </w:r>
                                </w:p>
                                <w:p w14:paraId="7595E07B" w14:textId="76265EC6" w:rsidR="003F2E42" w:rsidRDefault="003F2E42" w:rsidP="003F2E42">
                                  <w:pPr>
                                    <w:pStyle w:val="AppendixLine"/>
                                    <w:ind w:left="2880"/>
                                  </w:pPr>
                                  <w:r>
                                    <w:t>_______________________________________________________</w:t>
                                  </w:r>
                                </w:p>
                                <w:p w14:paraId="11D1D7CE" w14:textId="758628B6" w:rsidR="003F2E42" w:rsidRDefault="003F2E42" w:rsidP="003F2E42">
                                  <w:pPr>
                                    <w:pStyle w:val="AppendixLine"/>
                                    <w:ind w:left="2880"/>
                                  </w:pPr>
                                  <w:r>
                                    <w:t>_______________________________________________________</w:t>
                                  </w:r>
                                </w:p>
                                <w:p w14:paraId="6617BD68" w14:textId="1D40EE6F" w:rsidR="003F2E42" w:rsidRDefault="003F2E42" w:rsidP="003F2E42">
                                  <w:pPr>
                                    <w:pStyle w:val="AppendixLine"/>
                                    <w:spacing w:after="0"/>
                                    <w:ind w:left="2880"/>
                                  </w:pPr>
                                  <w:r>
                                    <w:t>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C53C61" id="_x0000_s1037" type="#_x0000_t202" style="position:absolute;margin-left:-.1pt;margin-top:228.75pt;width:510.8pt;height:140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" fillcolor="#e0f2f8" stroked="f">
                      <v:textbox>
                        <w:txbxContent>
                          <w:p w14:paraId="17D9BD49" w14:textId="694DF9AF" w:rsidR="003F2E42" w:rsidRPr="003F2E42" w:rsidRDefault="003F2E42" w:rsidP="003F2E42">
                            <w:pPr>
                              <w:pStyle w:val="AppendixLine"/>
                              <w:spacing w:before="0"/>
                              <w:rPr>
                                <w:lang w:val="en-US" w:bidi="fr-CA"/>
                              </w:rPr>
                            </w:pPr>
                            <w:r>
                              <w:rPr>
                                <w:b/>
                                <w:lang w:val="fr-CA" w:bidi="fr-CA"/>
                              </w:rPr>
                              <w:t>G</w:t>
                            </w:r>
                            <w:r w:rsidRPr="003F2E42">
                              <w:rPr>
                                <w:b/>
                                <w:lang w:val="fr-CA" w:bidi="fr-CA"/>
                              </w:rPr>
                              <w:t>ouvernement provincial</w:t>
                            </w:r>
                            <w:r w:rsidRPr="003F2E42">
                              <w:rPr>
                                <w:b/>
                                <w:lang w:val="en-US" w:bidi="fr-CA"/>
                              </w:rPr>
                              <w:t xml:space="preserve"> </w:t>
                            </w:r>
                            <w:r>
                              <w:t>_______________________________________________________</w:t>
                            </w:r>
                          </w:p>
                          <w:p w14:paraId="173F61C1" w14:textId="4D7881CC" w:rsidR="003F2E42" w:rsidRDefault="003F2E42" w:rsidP="003F2E42">
                            <w:pPr>
                              <w:pStyle w:val="AppendixLine"/>
                              <w:ind w:left="2880"/>
                            </w:pPr>
                            <w:r>
                              <w:t>_______________________________________________________</w:t>
                            </w:r>
                          </w:p>
                          <w:p w14:paraId="7595E07B" w14:textId="76265EC6" w:rsidR="003F2E42" w:rsidRDefault="003F2E42" w:rsidP="003F2E42">
                            <w:pPr>
                              <w:pStyle w:val="AppendixLine"/>
                              <w:ind w:left="2880"/>
                            </w:pPr>
                            <w:r>
                              <w:t>_______________________________________________________</w:t>
                            </w:r>
                          </w:p>
                          <w:p w14:paraId="11D1D7CE" w14:textId="758628B6" w:rsidR="003F2E42" w:rsidRDefault="003F2E42" w:rsidP="003F2E42">
                            <w:pPr>
                              <w:pStyle w:val="AppendixLine"/>
                              <w:ind w:left="2880"/>
                            </w:pPr>
                            <w:r>
                              <w:t>_______________________________________________________</w:t>
                            </w:r>
                          </w:p>
                          <w:p w14:paraId="6617BD68" w14:textId="1D40EE6F" w:rsidR="003F2E42" w:rsidRDefault="003F2E42" w:rsidP="003F2E42">
                            <w:pPr>
                              <w:pStyle w:val="AppendixLine"/>
                              <w:spacing w:after="0"/>
                              <w:ind w:left="2880"/>
                            </w:pPr>
                            <w:r>
                              <w:t>_______________________________________________________</w:t>
                            </w:r>
                          </w:p>
                        </w:txbxContent>
                      </v:textbox>
                      <w10:wrap anchory="page"/>
                    </v:shape>
                  </w:pict>
                </mc:Fallback>
              </mc:AlternateContent>
            </w:r>
            <w:r w:rsidRPr="000D27DD">
              <w:rPr>
                <w:noProof/>
              </w:rPr>
              <mc:AlternateContent>
                <mc:Choice Requires="wps">
                  <w:drawing>
                    <wp:anchor distT="45720" distB="45720" distL="114300" distR="114300" simplePos="0" relativeHeight="251725824" behindDoc="0" locked="0" layoutInCell="1" allowOverlap="1" wp14:anchorId="0AD2E489" wp14:editId="2B6DE2B7">
                      <wp:simplePos x="0" y="0"/>
                      <wp:positionH relativeFrom="column">
                        <wp:posOffset>-1482</wp:posOffset>
                      </wp:positionH>
                      <wp:positionV relativeFrom="page">
                        <wp:posOffset>933027</wp:posOffset>
                      </wp:positionV>
                      <wp:extent cx="6487160" cy="17780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1778000"/>
                              </a:xfrm>
                              <a:prstGeom prst="rect">
                                <a:avLst/>
                              </a:prstGeom>
                              <a:solidFill>
                                <a:srgbClr val="E0F2F8"/>
                              </a:solidFill>
                              <a:ln w="9525">
                                <a:noFill/>
                                <a:miter lim="800000"/>
                                <a:headEnd/>
                                <a:tailEnd/>
                              </a:ln>
                            </wps:spPr>
                            <wps:txbx>
                              <w:txbxContent>
                                <w:p w14:paraId="2AE27298" w14:textId="2D8E67D6" w:rsidR="001C0D28" w:rsidRPr="003F2E42" w:rsidRDefault="001C0D28" w:rsidP="001C0D28">
                                  <w:pPr>
                                    <w:pStyle w:val="AppendixLine"/>
                                    <w:spacing w:before="0"/>
                                    <w:rPr>
                                      <w:lang w:val="en-US" w:bidi="fr-CA"/>
                                    </w:rPr>
                                  </w:pPr>
                                  <w:r>
                                    <w:rPr>
                                      <w:b/>
                                      <w:lang w:val="fr-CA" w:bidi="fr-CA"/>
                                    </w:rPr>
                                    <w:t>G</w:t>
                                  </w:r>
                                  <w:r w:rsidRPr="003F2E42">
                                    <w:rPr>
                                      <w:b/>
                                      <w:lang w:val="fr-CA" w:bidi="fr-CA"/>
                                    </w:rPr>
                                    <w:t xml:space="preserve">ouvernement </w:t>
                                  </w:r>
                                  <w:r w:rsidRPr="001C0D28">
                                    <w:rPr>
                                      <w:b/>
                                      <w:lang w:val="fr-CA" w:bidi="fr-CA"/>
                                    </w:rPr>
                                    <w:t>fédéral</w:t>
                                  </w:r>
                                  <w:r>
                                    <w:rPr>
                                      <w:b/>
                                      <w:lang w:val="fr-CA" w:bidi="fr-CA"/>
                                    </w:rPr>
                                    <w:t xml:space="preserve">    </w:t>
                                  </w:r>
                                  <w:r w:rsidRPr="001C0D28">
                                    <w:rPr>
                                      <w:b/>
                                      <w:lang w:val="en-US" w:bidi="fr-CA"/>
                                    </w:rPr>
                                    <w:t xml:space="preserve"> </w:t>
                                  </w:r>
                                  <w:r>
                                    <w:t>_______________________________________________________</w:t>
                                  </w:r>
                                </w:p>
                                <w:p w14:paraId="4C52F781" w14:textId="77777777" w:rsidR="001C0D28" w:rsidRDefault="001C0D28" w:rsidP="001C0D28">
                                  <w:pPr>
                                    <w:pStyle w:val="AppendixLine"/>
                                    <w:ind w:left="2880"/>
                                  </w:pPr>
                                  <w:r>
                                    <w:t>_______________________________________________________</w:t>
                                  </w:r>
                                </w:p>
                                <w:p w14:paraId="25EDDFB4" w14:textId="77777777" w:rsidR="001C0D28" w:rsidRDefault="001C0D28" w:rsidP="001C0D28">
                                  <w:pPr>
                                    <w:pStyle w:val="AppendixLine"/>
                                    <w:ind w:left="2880"/>
                                  </w:pPr>
                                  <w:r>
                                    <w:t>_______________________________________________________</w:t>
                                  </w:r>
                                </w:p>
                                <w:p w14:paraId="31ABB14B" w14:textId="77777777" w:rsidR="001C0D28" w:rsidRDefault="001C0D28" w:rsidP="001C0D28">
                                  <w:pPr>
                                    <w:pStyle w:val="AppendixLine"/>
                                    <w:ind w:left="2880"/>
                                  </w:pPr>
                                  <w:r>
                                    <w:t>_______________________________________________________</w:t>
                                  </w:r>
                                </w:p>
                                <w:p w14:paraId="7B6A091F" w14:textId="5254641A" w:rsidR="003F2E42" w:rsidRDefault="001C0D28" w:rsidP="001C0D28">
                                  <w:pPr>
                                    <w:pStyle w:val="AppendixLine"/>
                                    <w:spacing w:after="0"/>
                                    <w:ind w:left="2880"/>
                                  </w:pPr>
                                  <w:r>
                                    <w:t>_______________________________________________________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D2E489" id="_x0000_s1038" type="#_x0000_t202" style="position:absolute;margin-left:-.1pt;margin-top:73.45pt;width:510.8pt;height:140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" fillcolor="#e0f2f8" stroked="f">
                      <v:textbox>
                        <w:txbxContent>
                          <w:p w14:paraId="2AE27298" w14:textId="2D8E67D6" w:rsidR="001C0D28" w:rsidRPr="003F2E42" w:rsidRDefault="001C0D28" w:rsidP="001C0D28">
                            <w:pPr>
                              <w:pStyle w:val="AppendixLine"/>
                              <w:spacing w:before="0"/>
                              <w:rPr>
                                <w:lang w:val="en-US" w:bidi="fr-CA"/>
                              </w:rPr>
                            </w:pPr>
                            <w:r>
                              <w:rPr>
                                <w:b/>
                                <w:lang w:val="fr-CA" w:bidi="fr-CA"/>
                              </w:rPr>
                              <w:t>G</w:t>
                            </w:r>
                            <w:r w:rsidRPr="003F2E42">
                              <w:rPr>
                                <w:b/>
                                <w:lang w:val="fr-CA" w:bidi="fr-CA"/>
                              </w:rPr>
                              <w:t xml:space="preserve">ouvernement </w:t>
                            </w:r>
                            <w:r w:rsidRPr="001C0D28">
                              <w:rPr>
                                <w:b/>
                                <w:lang w:val="fr-CA" w:bidi="fr-CA"/>
                              </w:rPr>
                              <w:t>fédéral</w:t>
                            </w:r>
                            <w:r>
                              <w:rPr>
                                <w:b/>
                                <w:lang w:val="fr-CA" w:bidi="fr-CA"/>
                              </w:rPr>
                              <w:t xml:space="preserve">    </w:t>
                            </w:r>
                            <w:r w:rsidRPr="001C0D28">
                              <w:rPr>
                                <w:b/>
                                <w:lang w:val="en-US" w:bidi="fr-CA"/>
                              </w:rPr>
                              <w:t xml:space="preserve"> </w:t>
                            </w:r>
                            <w:r>
                              <w:t>_______________________________________________________</w:t>
                            </w:r>
                          </w:p>
                          <w:p w14:paraId="4C52F781" w14:textId="77777777" w:rsidR="001C0D28" w:rsidRDefault="001C0D28" w:rsidP="001C0D28">
                            <w:pPr>
                              <w:pStyle w:val="AppendixLine"/>
                              <w:ind w:left="2880"/>
                            </w:pPr>
                            <w:r>
                              <w:t>_______________________________________________________</w:t>
                            </w:r>
                          </w:p>
                          <w:p w14:paraId="25EDDFB4" w14:textId="77777777" w:rsidR="001C0D28" w:rsidRDefault="001C0D28" w:rsidP="001C0D28">
                            <w:pPr>
                              <w:pStyle w:val="AppendixLine"/>
                              <w:ind w:left="2880"/>
                            </w:pPr>
                            <w:r>
                              <w:t>_______________________________________________________</w:t>
                            </w:r>
                          </w:p>
                          <w:p w14:paraId="31ABB14B" w14:textId="77777777" w:rsidR="001C0D28" w:rsidRDefault="001C0D28" w:rsidP="001C0D28">
                            <w:pPr>
                              <w:pStyle w:val="AppendixLine"/>
                              <w:ind w:left="2880"/>
                            </w:pPr>
                            <w:r>
                              <w:t>_______________________________________________________</w:t>
                            </w:r>
                          </w:p>
                          <w:p w14:paraId="7B6A091F" w14:textId="5254641A" w:rsidR="003F2E42" w:rsidRDefault="001C0D28" w:rsidP="001C0D28">
                            <w:pPr>
                              <w:pStyle w:val="AppendixLine"/>
                              <w:spacing w:after="0"/>
                              <w:ind w:left="2880"/>
                            </w:pPr>
                            <w:r>
                              <w:t>_______________________________________________________</w:t>
                            </w:r>
                          </w:p>
                        </w:txbxContent>
                      </v:textbox>
                      <w10:wrap anchory="page"/>
                    </v:shape>
                  </w:pict>
                </mc:Fallback>
              </mc:AlternateContent>
            </w:r>
          </w:p>
        </w:tc>
      </w:tr>
    </w:tbl>
    <w:p w14:paraId="0ADFC4AC" w14:textId="1260DCD8" w:rsidR="00577745" w:rsidRPr="00577745" w:rsidRDefault="00B126AB"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4320" behindDoc="0" locked="0" layoutInCell="1" allowOverlap="1" wp14:anchorId="2B933D7A" wp14:editId="3F84BEEC">
                <wp:simplePos x="0" y="0"/>
                <wp:positionH relativeFrom="column">
                  <wp:posOffset>11430</wp:posOffset>
                </wp:positionH>
                <wp:positionV relativeFrom="page">
                  <wp:posOffset>117512</wp:posOffset>
                </wp:positionV>
                <wp:extent cx="1413510" cy="304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8D6017" w14:textId="41AEC09E" w:rsidR="007B54C8" w:rsidRPr="00ED7BE9" w:rsidRDefault="00106F13" w:rsidP="007B54C8">
                            <w:pPr>
                              <w:rPr>
                                <w:rFonts w:ascii="Verdana" w:hAnsi="Verdana"/>
                                <w:b/>
                                <w:color w:val="54B948"/>
                                <w:sz w:val="26"/>
                                <w:szCs w:val="26"/>
                                <w:lang w:val="en-CA"/>
                              </w:rPr>
                            </w:pPr>
                            <w:r>
                              <w:rPr>
                                <w:rFonts w:ascii="Verdana" w:hAnsi="Verdana"/>
                                <w:b/>
                                <w:color w:val="54B948"/>
                                <w:sz w:val="26"/>
                                <w:szCs w:val="26"/>
                                <w:lang w:val="en-CA"/>
                              </w:rPr>
                              <w:t xml:space="preserve">ANNEXE </w:t>
                            </w:r>
                            <w:r w:rsidR="00B126AB">
                              <w:rPr>
                                <w:rFonts w:ascii="Verdana" w:hAnsi="Verdana"/>
                                <w:b/>
                                <w:color w:val="54B948"/>
                                <w:sz w:val="26"/>
                                <w:szCs w:val="26"/>
                                <w:lang w:val="en-CA"/>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33D7A" id="Text Box 9" o:spid="_x0000_s1039" type="#_x0000_t202" style="position:absolute;margin-left:.9pt;margin-top:9.25pt;width:111.3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" filled="f" stroked="f">
                <v:textbox>
                  <w:txbxContent>
                    <w:p w14:paraId="7C8D6017" w14:textId="41AEC09E" w:rsidR="007B54C8" w:rsidRPr="00ED7BE9" w:rsidRDefault="00106F13" w:rsidP="007B54C8">
                      <w:pPr>
                        <w:rPr>
                          <w:rFonts w:ascii="Verdana" w:hAnsi="Verdana"/>
                          <w:b/>
                          <w:color w:val="54B948"/>
                          <w:sz w:val="26"/>
                          <w:szCs w:val="26"/>
                          <w:lang w:val="en-CA"/>
                        </w:rPr>
                      </w:pPr>
                      <w:r>
                        <w:rPr>
                          <w:rFonts w:ascii="Verdana" w:hAnsi="Verdana"/>
                          <w:b/>
                          <w:color w:val="54B948"/>
                          <w:sz w:val="26"/>
                          <w:szCs w:val="26"/>
                          <w:lang w:val="en-CA"/>
                        </w:rPr>
                        <w:t xml:space="preserve">ANNEXE </w:t>
                      </w:r>
                      <w:r w:rsidR="00B126AB">
                        <w:rPr>
                          <w:rFonts w:ascii="Verdana" w:hAnsi="Verdana"/>
                          <w:b/>
                          <w:color w:val="54B948"/>
                          <w:sz w:val="26"/>
                          <w:szCs w:val="26"/>
                          <w:lang w:val="en-CA"/>
                        </w:rPr>
                        <w:t>E</w:t>
                      </w:r>
                    </w:p>
                  </w:txbxContent>
                </v:textbox>
                <w10:wrap anchory="page"/>
              </v:shape>
            </w:pict>
          </mc:Fallback>
        </mc:AlternateContent>
      </w:r>
    </w:p>
    <w:sectPr w:rsidR="00577745" w:rsidRPr="00577745" w:rsidSect="00F61662">
      <w:headerReference w:type="default" r:id="rId16"/>
      <w:footerReference w:type="default" r:id="rId17"/>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7EEA6" w14:textId="77777777" w:rsidR="00A85FB1" w:rsidRDefault="00A85FB1" w:rsidP="000219F5">
      <w:r>
        <w:separator/>
      </w:r>
    </w:p>
  </w:endnote>
  <w:endnote w:type="continuationSeparator" w:id="0">
    <w:p w14:paraId="498300F8" w14:textId="77777777" w:rsidR="00A85FB1" w:rsidRDefault="00A85FB1"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3F187B" w:rsidRDefault="003F187B" w:rsidP="00087A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943A44" w:rsidRDefault="00943A44"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3F187B" w:rsidRPr="00295906" w:rsidRDefault="003F187B"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A85FB1">
      <w:rPr>
        <w:rStyle w:val="PageNumber"/>
        <w:rFonts w:ascii="Verdana" w:hAnsi="Verdana" w:cs="Arial"/>
        <w:b/>
        <w:noProof/>
        <w:color w:val="FFFFFF" w:themeColor="background1"/>
        <w:sz w:val="20"/>
        <w:szCs w:val="20"/>
      </w:rPr>
      <w:t>1</w:t>
    </w:r>
    <w:r w:rsidRPr="00295906">
      <w:rPr>
        <w:rStyle w:val="PageNumber"/>
        <w:rFonts w:ascii="Verdana" w:hAnsi="Verdana" w:cs="Arial"/>
        <w:b/>
        <w:color w:val="FFFFFF" w:themeColor="background1"/>
        <w:sz w:val="20"/>
        <w:szCs w:val="20"/>
      </w:rPr>
      <w:fldChar w:fldCharType="end"/>
    </w:r>
  </w:p>
  <w:p w14:paraId="6CB54B19" w14:textId="77777777" w:rsidR="00943A44" w:rsidRPr="003F187B" w:rsidRDefault="0029590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003F187B"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9336FB" w:rsidRPr="00295906" w:rsidRDefault="009336FB"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AF51A9">
      <w:rPr>
        <w:rStyle w:val="PageNumber"/>
        <w:rFonts w:ascii="Verdana" w:hAnsi="Verdana" w:cs="Arial"/>
        <w:b/>
        <w:noProof/>
        <w:color w:val="FFFFFF" w:themeColor="background1"/>
        <w:sz w:val="20"/>
        <w:szCs w:val="20"/>
      </w:rPr>
      <w:t>9</w:t>
    </w:r>
    <w:r w:rsidRPr="00295906">
      <w:rPr>
        <w:rStyle w:val="PageNumber"/>
        <w:rFonts w:ascii="Verdana" w:hAnsi="Verdana" w:cs="Arial"/>
        <w:b/>
        <w:color w:val="FFFFFF" w:themeColor="background1"/>
        <w:sz w:val="20"/>
        <w:szCs w:val="20"/>
      </w:rPr>
      <w:fldChar w:fldCharType="end"/>
    </w:r>
  </w:p>
  <w:p w14:paraId="4B8501C6" w14:textId="77777777" w:rsidR="009336FB" w:rsidRPr="003F187B" w:rsidRDefault="009336FB"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4FF07" w14:textId="77777777" w:rsidR="00A85FB1" w:rsidRDefault="00A85FB1" w:rsidP="000219F5">
      <w:r>
        <w:separator/>
      </w:r>
    </w:p>
  </w:footnote>
  <w:footnote w:type="continuationSeparator" w:id="0">
    <w:p w14:paraId="0ED7A390" w14:textId="77777777" w:rsidR="00A85FB1" w:rsidRDefault="00A85FB1"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219F5" w:rsidRPr="003F187B" w:rsidRDefault="00F61662"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5A47E0B6" w14:textId="77777777" w:rsidR="00B32A75" w:rsidRPr="00B32A75" w:rsidRDefault="00B32A75" w:rsidP="00B32A75">
                          <w:pPr>
                            <w:pStyle w:val="Heading"/>
                            <w:rPr>
                              <w:lang w:bidi="fr-CA"/>
                            </w:rPr>
                          </w:pPr>
                          <w:r w:rsidRPr="00B32A75">
                            <w:rPr>
                              <w:lang w:bidi="fr-CA"/>
                            </w:rPr>
                            <w:t>Comprendre les</w:t>
                          </w:r>
                        </w:p>
                        <w:p w14:paraId="079CB5AD" w14:textId="1CEDE1D3" w:rsidR="00F61662" w:rsidRPr="00DB1CD2" w:rsidRDefault="00B32A75" w:rsidP="00B32A75">
                          <w:pPr>
                            <w:pStyle w:val="Heading"/>
                            <w:rPr>
                              <w:lang w:bidi="fr-CA"/>
                            </w:rPr>
                          </w:pPr>
                          <w:r w:rsidRPr="00B32A75">
                            <w:rPr>
                              <w:lang w:bidi="fr-CA"/>
                            </w:rPr>
                            <w:t>dépenses publiques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40"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5A47E0B6" w14:textId="77777777" w:rsidR="00B32A75" w:rsidRPr="00B32A75" w:rsidRDefault="00B32A75" w:rsidP="00B32A75">
                    <w:pPr>
                      <w:pStyle w:val="Heading"/>
                      <w:rPr>
                        <w:lang w:bidi="fr-CA"/>
                      </w:rPr>
                    </w:pPr>
                    <w:r w:rsidRPr="00B32A75">
                      <w:rPr>
                        <w:lang w:bidi="fr-CA"/>
                      </w:rPr>
                      <w:t>Comprendre les</w:t>
                    </w:r>
                  </w:p>
                  <w:p w14:paraId="079CB5AD" w14:textId="1CEDE1D3" w:rsidR="00F61662" w:rsidRPr="00DB1CD2" w:rsidRDefault="00B32A75" w:rsidP="00B32A75">
                    <w:pPr>
                      <w:pStyle w:val="Heading"/>
                      <w:rPr>
                        <w:lang w:bidi="fr-CA"/>
                      </w:rPr>
                    </w:pPr>
                    <w:r w:rsidRPr="00B32A75">
                      <w:rPr>
                        <w:lang w:bidi="fr-CA"/>
                      </w:rPr>
                      <w:t>dépenses publiques</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D72B9D"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577745" w:rsidRPr="003F187B" w:rsidRDefault="00611A6A"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35AEED0E" w:rsidR="00611A6A" w:rsidRPr="00872DBF" w:rsidRDefault="00B32A75" w:rsidP="002517FC">
                          <w:pPr>
                            <w:pStyle w:val="Header"/>
                            <w:rPr>
                              <w:rFonts w:ascii="Verdana" w:hAnsi="Verdana" w:cs="Arial"/>
                              <w:color w:val="FFFFFF" w:themeColor="background1"/>
                              <w:sz w:val="36"/>
                              <w:szCs w:val="36"/>
                              <w:lang w:val="en-CA" w:bidi="fr-CA"/>
                            </w:rPr>
                          </w:pPr>
                          <w:r w:rsidRPr="00B32A75">
                            <w:rPr>
                              <w:rFonts w:ascii="Verdana" w:hAnsi="Verdana" w:cs="Arial"/>
                              <w:color w:val="FFFFFF" w:themeColor="background1"/>
                              <w:sz w:val="36"/>
                              <w:szCs w:val="36"/>
                              <w:lang w:val="en-CA" w:bidi="fr-CA"/>
                            </w:rPr>
                            <w:t>Comprendre les</w:t>
                          </w:r>
                          <w:r>
                            <w:rPr>
                              <w:rFonts w:ascii="Verdana" w:hAnsi="Verdana" w:cs="Arial"/>
                              <w:color w:val="FFFFFF" w:themeColor="background1"/>
                              <w:sz w:val="36"/>
                              <w:szCs w:val="36"/>
                              <w:lang w:val="en-CA" w:bidi="fr-CA"/>
                            </w:rPr>
                            <w:t xml:space="preserve"> dépenses publiques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41"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35AEED0E" w:rsidR="00611A6A" w:rsidRPr="00872DBF" w:rsidRDefault="00B32A75" w:rsidP="002517FC">
                    <w:pPr>
                      <w:pStyle w:val="Header"/>
                      <w:rPr>
                        <w:rFonts w:ascii="Verdana" w:hAnsi="Verdana" w:cs="Arial"/>
                        <w:color w:val="FFFFFF" w:themeColor="background1"/>
                        <w:sz w:val="36"/>
                        <w:szCs w:val="36"/>
                        <w:lang w:val="en-CA" w:bidi="fr-CA"/>
                      </w:rPr>
                    </w:pPr>
                    <w:r w:rsidRPr="00B32A75">
                      <w:rPr>
                        <w:rFonts w:ascii="Verdana" w:hAnsi="Verdana" w:cs="Arial"/>
                        <w:color w:val="FFFFFF" w:themeColor="background1"/>
                        <w:sz w:val="36"/>
                        <w:szCs w:val="36"/>
                        <w:lang w:val="en-CA" w:bidi="fr-CA"/>
                      </w:rPr>
                      <w:t>Comprendre les</w:t>
                    </w:r>
                    <w:r>
                      <w:rPr>
                        <w:rFonts w:ascii="Verdana" w:hAnsi="Verdana" w:cs="Arial"/>
                        <w:color w:val="FFFFFF" w:themeColor="background1"/>
                        <w:sz w:val="36"/>
                        <w:szCs w:val="36"/>
                        <w:lang w:val="en-CA" w:bidi="fr-CA"/>
                      </w:rPr>
                      <w:t xml:space="preserve"> dépenses publiques</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577745"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912080" w:rsidRPr="003F187B" w:rsidRDefault="00D4489F"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0F14418C" w:rsidR="00D4489F" w:rsidRPr="00872DBF" w:rsidRDefault="00B32A75" w:rsidP="00B32A75">
                          <w:pPr>
                            <w:ind w:left="90"/>
                            <w:rPr>
                              <w:rFonts w:ascii="Verdana" w:hAnsi="Verdana" w:cs="Arial"/>
                              <w:color w:val="FFFFFF" w:themeColor="background1"/>
                              <w:sz w:val="36"/>
                              <w:szCs w:val="36"/>
                              <w:lang w:val="en-CA"/>
                            </w:rPr>
                          </w:pPr>
                          <w:r w:rsidRPr="00B32A75">
                            <w:rPr>
                              <w:rFonts w:ascii="Verdana" w:hAnsi="Verdana" w:cs="Arial"/>
                              <w:color w:val="FFFFFF" w:themeColor="background1"/>
                              <w:sz w:val="36"/>
                              <w:szCs w:val="36"/>
                              <w:lang w:val="en-CA"/>
                            </w:rPr>
                            <w:t>Comprendre les dépenses publiques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42"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0F14418C" w:rsidR="00D4489F" w:rsidRPr="00872DBF" w:rsidRDefault="00B32A75" w:rsidP="00B32A75">
                    <w:pPr>
                      <w:ind w:left="90"/>
                      <w:rPr>
                        <w:rFonts w:ascii="Verdana" w:hAnsi="Verdana" w:cs="Arial"/>
                        <w:color w:val="FFFFFF" w:themeColor="background1"/>
                        <w:sz w:val="36"/>
                        <w:szCs w:val="36"/>
                        <w:lang w:val="en-CA"/>
                      </w:rPr>
                    </w:pPr>
                    <w:r w:rsidRPr="00B32A75">
                      <w:rPr>
                        <w:rFonts w:ascii="Verdana" w:hAnsi="Verdana" w:cs="Arial"/>
                        <w:color w:val="FFFFFF" w:themeColor="background1"/>
                        <w:sz w:val="36"/>
                        <w:szCs w:val="36"/>
                        <w:lang w:val="en-CA"/>
                      </w:rPr>
                      <w:t>Comprendre les dépenses publiques</w:t>
                    </w:r>
                  </w:p>
                </w:txbxContent>
              </v:textbox>
              <w10:wrap anchory="page"/>
            </v:shape>
          </w:pict>
        </mc:Fallback>
      </mc:AlternateContent>
    </w:r>
    <w:r w:rsidR="00912080" w:rsidRPr="00030CB4">
      <w:rPr>
        <w:rFonts w:ascii="Verdana" w:hAnsi="Verdana"/>
        <w:noProof/>
        <w:color w:val="FFFFFF" w:themeColor="background1"/>
        <w:sz w:val="58"/>
        <w:szCs w:val="58"/>
      </w:rPr>
      <w:t xml:space="preserve"> </w:t>
    </w:r>
    <w:r w:rsidR="00912080"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sidR="00872DBF">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BF581B"/>
    <w:multiLevelType w:val="hybridMultilevel"/>
    <w:tmpl w:val="5D10AA6E"/>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2512E"/>
    <w:rsid w:val="00030CB4"/>
    <w:rsid w:val="0004477B"/>
    <w:rsid w:val="00056336"/>
    <w:rsid w:val="00071FBE"/>
    <w:rsid w:val="000761FB"/>
    <w:rsid w:val="00083DDB"/>
    <w:rsid w:val="000A5685"/>
    <w:rsid w:val="000B1F37"/>
    <w:rsid w:val="000C5055"/>
    <w:rsid w:val="000E39A9"/>
    <w:rsid w:val="000E4B52"/>
    <w:rsid w:val="000E566D"/>
    <w:rsid w:val="000F5619"/>
    <w:rsid w:val="00100D2B"/>
    <w:rsid w:val="00104B6E"/>
    <w:rsid w:val="00106F13"/>
    <w:rsid w:val="00125F03"/>
    <w:rsid w:val="001266F9"/>
    <w:rsid w:val="0012702B"/>
    <w:rsid w:val="001568C5"/>
    <w:rsid w:val="00166711"/>
    <w:rsid w:val="00166B2E"/>
    <w:rsid w:val="00176AA6"/>
    <w:rsid w:val="001839F3"/>
    <w:rsid w:val="001840E2"/>
    <w:rsid w:val="001B0659"/>
    <w:rsid w:val="001C0D28"/>
    <w:rsid w:val="001D6956"/>
    <w:rsid w:val="001F0AE2"/>
    <w:rsid w:val="00212CB5"/>
    <w:rsid w:val="00215889"/>
    <w:rsid w:val="002407EE"/>
    <w:rsid w:val="0024470B"/>
    <w:rsid w:val="002517FC"/>
    <w:rsid w:val="00253A1A"/>
    <w:rsid w:val="0026196F"/>
    <w:rsid w:val="00262357"/>
    <w:rsid w:val="00277B81"/>
    <w:rsid w:val="00295906"/>
    <w:rsid w:val="00295FF4"/>
    <w:rsid w:val="002C11EC"/>
    <w:rsid w:val="002C635A"/>
    <w:rsid w:val="002D0AF9"/>
    <w:rsid w:val="002D4BA5"/>
    <w:rsid w:val="002D6B46"/>
    <w:rsid w:val="003043E3"/>
    <w:rsid w:val="0030440C"/>
    <w:rsid w:val="003075A7"/>
    <w:rsid w:val="0032344D"/>
    <w:rsid w:val="00334DA9"/>
    <w:rsid w:val="00346697"/>
    <w:rsid w:val="00354048"/>
    <w:rsid w:val="00367B81"/>
    <w:rsid w:val="00371BDD"/>
    <w:rsid w:val="00376D39"/>
    <w:rsid w:val="00380F87"/>
    <w:rsid w:val="003D47C1"/>
    <w:rsid w:val="003F187B"/>
    <w:rsid w:val="003F2E42"/>
    <w:rsid w:val="003F690E"/>
    <w:rsid w:val="0042447B"/>
    <w:rsid w:val="004365A8"/>
    <w:rsid w:val="00437CE6"/>
    <w:rsid w:val="00461AAB"/>
    <w:rsid w:val="00462C04"/>
    <w:rsid w:val="00471E46"/>
    <w:rsid w:val="004754CE"/>
    <w:rsid w:val="004824AF"/>
    <w:rsid w:val="004B53A7"/>
    <w:rsid w:val="004C76DA"/>
    <w:rsid w:val="004D11FF"/>
    <w:rsid w:val="004D4907"/>
    <w:rsid w:val="004E2FEE"/>
    <w:rsid w:val="004E5E1F"/>
    <w:rsid w:val="005161C4"/>
    <w:rsid w:val="00563BFD"/>
    <w:rsid w:val="00564081"/>
    <w:rsid w:val="00567EC5"/>
    <w:rsid w:val="00567ED8"/>
    <w:rsid w:val="0057088F"/>
    <w:rsid w:val="00577745"/>
    <w:rsid w:val="00585562"/>
    <w:rsid w:val="0059103B"/>
    <w:rsid w:val="005E2BF9"/>
    <w:rsid w:val="005E7AF1"/>
    <w:rsid w:val="005F3389"/>
    <w:rsid w:val="00611A6A"/>
    <w:rsid w:val="006121FE"/>
    <w:rsid w:val="0061435C"/>
    <w:rsid w:val="0062122B"/>
    <w:rsid w:val="00626BB0"/>
    <w:rsid w:val="00637C38"/>
    <w:rsid w:val="00647132"/>
    <w:rsid w:val="0067008A"/>
    <w:rsid w:val="0067462B"/>
    <w:rsid w:val="006824D1"/>
    <w:rsid w:val="006918A7"/>
    <w:rsid w:val="00693081"/>
    <w:rsid w:val="006C1A7B"/>
    <w:rsid w:val="006D09DC"/>
    <w:rsid w:val="006D4EF9"/>
    <w:rsid w:val="006E1A5E"/>
    <w:rsid w:val="006E5E0B"/>
    <w:rsid w:val="006F2C07"/>
    <w:rsid w:val="00705B32"/>
    <w:rsid w:val="0071194A"/>
    <w:rsid w:val="0075185F"/>
    <w:rsid w:val="0077060A"/>
    <w:rsid w:val="00775DE4"/>
    <w:rsid w:val="007B54C8"/>
    <w:rsid w:val="008124E0"/>
    <w:rsid w:val="0083159C"/>
    <w:rsid w:val="0083699C"/>
    <w:rsid w:val="00837E0E"/>
    <w:rsid w:val="008417A2"/>
    <w:rsid w:val="00847E16"/>
    <w:rsid w:val="00850CF2"/>
    <w:rsid w:val="00863846"/>
    <w:rsid w:val="00865EF7"/>
    <w:rsid w:val="00872DBF"/>
    <w:rsid w:val="00873418"/>
    <w:rsid w:val="00874CDA"/>
    <w:rsid w:val="008C3AF4"/>
    <w:rsid w:val="00906E2E"/>
    <w:rsid w:val="00912080"/>
    <w:rsid w:val="009120B8"/>
    <w:rsid w:val="00922C90"/>
    <w:rsid w:val="009336FB"/>
    <w:rsid w:val="00940D51"/>
    <w:rsid w:val="00943A44"/>
    <w:rsid w:val="00975571"/>
    <w:rsid w:val="009B07CC"/>
    <w:rsid w:val="009D42FE"/>
    <w:rsid w:val="009D5A1C"/>
    <w:rsid w:val="009E1989"/>
    <w:rsid w:val="009F2541"/>
    <w:rsid w:val="00A06EC6"/>
    <w:rsid w:val="00A14B67"/>
    <w:rsid w:val="00A27B61"/>
    <w:rsid w:val="00A6347B"/>
    <w:rsid w:val="00A71124"/>
    <w:rsid w:val="00A729E0"/>
    <w:rsid w:val="00A85FB1"/>
    <w:rsid w:val="00AA2E73"/>
    <w:rsid w:val="00AB0CA0"/>
    <w:rsid w:val="00AB3B08"/>
    <w:rsid w:val="00AB540F"/>
    <w:rsid w:val="00AD5765"/>
    <w:rsid w:val="00AE13D7"/>
    <w:rsid w:val="00AE2DB7"/>
    <w:rsid w:val="00AF51A9"/>
    <w:rsid w:val="00B03A9E"/>
    <w:rsid w:val="00B126AB"/>
    <w:rsid w:val="00B32A75"/>
    <w:rsid w:val="00B64BCB"/>
    <w:rsid w:val="00B82AA8"/>
    <w:rsid w:val="00BA1E29"/>
    <w:rsid w:val="00BA392D"/>
    <w:rsid w:val="00BC6D3C"/>
    <w:rsid w:val="00BC7202"/>
    <w:rsid w:val="00BF5468"/>
    <w:rsid w:val="00C45387"/>
    <w:rsid w:val="00C522B1"/>
    <w:rsid w:val="00C60A3E"/>
    <w:rsid w:val="00C9685E"/>
    <w:rsid w:val="00CD6BE3"/>
    <w:rsid w:val="00CE1266"/>
    <w:rsid w:val="00D04015"/>
    <w:rsid w:val="00D05B6A"/>
    <w:rsid w:val="00D10B25"/>
    <w:rsid w:val="00D278DA"/>
    <w:rsid w:val="00D34CCE"/>
    <w:rsid w:val="00D4489F"/>
    <w:rsid w:val="00D47F77"/>
    <w:rsid w:val="00D5394E"/>
    <w:rsid w:val="00D708FD"/>
    <w:rsid w:val="00D72B9D"/>
    <w:rsid w:val="00D756EE"/>
    <w:rsid w:val="00D97C27"/>
    <w:rsid w:val="00DA07DD"/>
    <w:rsid w:val="00DA34DE"/>
    <w:rsid w:val="00DB1CD2"/>
    <w:rsid w:val="00DB63AD"/>
    <w:rsid w:val="00DC699F"/>
    <w:rsid w:val="00DD1911"/>
    <w:rsid w:val="00DE2047"/>
    <w:rsid w:val="00DF5010"/>
    <w:rsid w:val="00E20AB6"/>
    <w:rsid w:val="00E409B7"/>
    <w:rsid w:val="00E751AA"/>
    <w:rsid w:val="00E80C32"/>
    <w:rsid w:val="00E82A55"/>
    <w:rsid w:val="00E85B75"/>
    <w:rsid w:val="00E910FA"/>
    <w:rsid w:val="00EA14EA"/>
    <w:rsid w:val="00EA5C76"/>
    <w:rsid w:val="00EC7DA3"/>
    <w:rsid w:val="00ED6622"/>
    <w:rsid w:val="00EE3D34"/>
    <w:rsid w:val="00EF5501"/>
    <w:rsid w:val="00F10C9F"/>
    <w:rsid w:val="00F22F22"/>
    <w:rsid w:val="00F35E1D"/>
    <w:rsid w:val="00F61662"/>
    <w:rsid w:val="00F75708"/>
    <w:rsid w:val="00FA0464"/>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2C11EC"/>
    <w:pPr>
      <w:spacing w:after="120"/>
    </w:pPr>
    <w:rPr>
      <w:rFonts w:ascii="Verdana" w:hAnsi="Verdana" w:cs="Arial"/>
      <w:b/>
      <w:bCs/>
      <w:color w:val="595A59"/>
      <w:sz w:val="20"/>
      <w:szCs w:val="20"/>
      <w:lang w:val="en-CA"/>
    </w:rPr>
  </w:style>
  <w:style w:type="paragraph" w:customStyle="1" w:styleId="Subhead">
    <w:name w:val="Subhead"/>
    <w:basedOn w:val="Normal"/>
    <w:qFormat/>
    <w:rsid w:val="002C11EC"/>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37E0E"/>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0E4B52"/>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TableCopy">
    <w:name w:val="Table Copy"/>
    <w:basedOn w:val="Copy"/>
    <w:qFormat/>
    <w:rsid w:val="00E85B75"/>
    <w:p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customXml/item3.xml"/><Relationship Id="rId12" Type="http://schemas.openxmlformats.org/officeDocument/2006/relationships/hyperlink" Target="http://mathies.ca/learningTools.php" TargetMode="External"/><Relationship Id="rId17" Type="http://schemas.openxmlformats.org/officeDocument/2006/relationships/footer" Target="footer3.xml"/><Relationship Id="rId7" Type="http://schemas.openxmlformats.org/officeDocument/2006/relationships/endnotes" Target="endnotes.xml"/><Relationship Id="rId16" Type="http://schemas.openxmlformats.org/officeDocument/2006/relationships/header" Target="header3.xml"/><Relationship Id="rId2" Type="http://schemas.openxmlformats.org/officeDocument/2006/relationships/numbering" Target="numbering.xml"/><Relationship Id="rId20" Type="http://schemas.openxmlformats.org/officeDocument/2006/relationships/customXml" Target="../customXml/item2.xml"/><Relationship Id="rId11" Type="http://schemas.openxmlformats.org/officeDocument/2006/relationships/hyperlink" Target="http://mathclips.ca/swfPlayer.html?swfURL=tools/MoneyRepresentation1.swf&amp;title=Mone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jpg"/><Relationship Id="rId5" Type="http://schemas.openxmlformats.org/officeDocument/2006/relationships/webSettings" Target="webSettings.xml"/><Relationship Id="rId19" Type="http://schemas.openxmlformats.org/officeDocument/2006/relationships/theme" Target="theme/theme1.xml"/><Relationship Id="rId10" Type="http://schemas.openxmlformats.org/officeDocument/2006/relationships/footer" Target="footer2.xml"/><Relationship Id="rId14"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B76B72-1354-D140-A370-1F725E5D43CD}">
  <ds:schemaRefs>
    <ds:schemaRef ds:uri="http://schemas.openxmlformats.org/officeDocument/2006/bibliography"/>
  </ds:schemaRefs>
</ds:datastoreItem>
</file>

<file path=customXml/itemProps2.xml><?xml version="1.0" encoding="utf-8"?>
<ds:datastoreItem xmlns:ds="http://schemas.openxmlformats.org/officeDocument/2006/customXml" ds:itemID="{94C7CC9D-2FCC-4483-9BBE-65B357537DB2}"/>
</file>

<file path=customXml/itemProps3.xml><?xml version="1.0" encoding="utf-8"?>
<ds:datastoreItem xmlns:ds="http://schemas.openxmlformats.org/officeDocument/2006/customXml" ds:itemID="{23206987-1A09-455F-9DA3-59A525293FED}"/>
</file>

<file path=customXml/itemProps4.xml><?xml version="1.0" encoding="utf-8"?>
<ds:datastoreItem xmlns:ds="http://schemas.openxmlformats.org/officeDocument/2006/customXml" ds:itemID="{3BBC0427-A57B-4AD1-B52E-5EBDBDB0A5F6}"/>
</file>

<file path=docProps/app.xml><?xml version="1.0" encoding="utf-8"?>
<Properties xmlns="http://schemas.openxmlformats.org/officeDocument/2006/extended-properties" xmlns:vt="http://schemas.openxmlformats.org/officeDocument/2006/docPropsVTypes">
  <Template>OTF LP.dotx</Template>
  <TotalTime>20</TotalTime>
  <Pages>12</Pages>
  <Words>1931</Words>
  <Characters>11010</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11</cp:revision>
  <cp:lastPrinted>2017-09-26T01:57:00Z</cp:lastPrinted>
  <dcterms:created xsi:type="dcterms:W3CDTF">2017-10-13T16:33:00Z</dcterms:created>
  <dcterms:modified xsi:type="dcterms:W3CDTF">2017-10-25T01:53:00Z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